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05EA50"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Helvetica Neue" w:eastAsia="Helvetica Neue" w:hAnsi="Helvetica Neue" w:cs="Helvetica Neue"/>
          <w:sz w:val="34"/>
          <w:szCs w:val="34"/>
          <w14:textOutline w14:w="12700" w14:cap="flat" w14:cmpd="sng" w14:algn="ctr">
            <w14:noFill/>
            <w14:prstDash w14:val="solid"/>
            <w14:miter w14:lim="400000"/>
          </w14:textOutline>
        </w:rPr>
      </w:pPr>
      <w:bookmarkStart w:id="0" w:name="_GoBack"/>
      <w:bookmarkEnd w:id="0"/>
      <w:r>
        <w:rPr>
          <w:rFonts w:ascii="Helvetica Neue" w:hAnsi="Helvetica Neue"/>
          <w:sz w:val="34"/>
          <w:szCs w:val="34"/>
          <w14:textOutline w14:w="12700" w14:cap="flat" w14:cmpd="sng" w14:algn="ctr">
            <w14:noFill/>
            <w14:prstDash w14:val="solid"/>
            <w14:miter w14:lim="400000"/>
          </w14:textOutline>
        </w:rPr>
        <w:t>PRENDERSI CURA DELLA LIGURIA</w:t>
      </w:r>
    </w:p>
    <w:p w14:paraId="02FAEC2A"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Proposte urgenti per l</w:t>
      </w:r>
      <w:r>
        <w:rPr>
          <w:rFonts w:ascii="Helvetica Neue" w:hAnsi="Helvetica Neue"/>
          <w14:textOutline w14:w="12700" w14:cap="flat" w14:cmpd="sng" w14:algn="ctr">
            <w14:noFill/>
            <w14:prstDash w14:val="solid"/>
            <w14:miter w14:lim="400000"/>
          </w14:textOutline>
        </w:rPr>
        <w:t>a sanit</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e il</w:t>
      </w:r>
      <w:r>
        <w:rPr>
          <w:rFonts w:ascii="Helvetica Neue" w:hAnsi="Helvetica Neue"/>
          <w14:textOutline w14:w="12700" w14:cap="flat" w14:cmpd="sng" w14:algn="ctr">
            <w14:noFill/>
            <w14:prstDash w14:val="solid"/>
            <w14:miter w14:lim="400000"/>
          </w14:textOutline>
        </w:rPr>
        <w:t xml:space="preserve"> territorio</w:t>
      </w:r>
    </w:p>
    <w:p w14:paraId="6F42A65A"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Helvetica Neue" w:eastAsia="Helvetica Neue" w:hAnsi="Helvetica Neue" w:cs="Helvetica Neue"/>
          <w14:textOutline w14:w="12700" w14:cap="flat" w14:cmpd="sng" w14:algn="ctr">
            <w14:noFill/>
            <w14:prstDash w14:val="solid"/>
            <w14:miter w14:lim="400000"/>
          </w14:textOutline>
        </w:rPr>
      </w:pPr>
    </w:p>
    <w:p w14:paraId="6AF4B325"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Helvetica Neue" w:eastAsia="Helvetica Neue" w:hAnsi="Helvetica Neue" w:cs="Helvetica Neue"/>
          <w14:textOutline w14:w="12700" w14:cap="flat" w14:cmpd="sng" w14:algn="ctr">
            <w14:noFill/>
            <w14:prstDash w14:val="solid"/>
            <w14:miter w14:lim="400000"/>
          </w14:textOutline>
        </w:rPr>
      </w:pPr>
    </w:p>
    <w:p w14:paraId="48898B4D"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Helvetica Neue" w:eastAsia="Helvetica Neue" w:hAnsi="Helvetica Neue" w:cs="Helvetica Neue"/>
          <w14:textOutline w14:w="12700" w14:cap="flat" w14:cmpd="sng" w14:algn="ctr">
            <w14:noFill/>
            <w14:prstDash w14:val="solid"/>
            <w14:miter w14:lim="400000"/>
          </w14:textOutline>
        </w:rPr>
      </w:pPr>
    </w:p>
    <w:p w14:paraId="5FB1E25C"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Helvetica Neue" w:eastAsia="Helvetica Neue" w:hAnsi="Helvetica Neue" w:cs="Helvetica Neue"/>
          <w14:textOutline w14:w="12700" w14:cap="flat" w14:cmpd="sng" w14:algn="ctr">
            <w14:noFill/>
            <w14:prstDash w14:val="solid"/>
            <w14:miter w14:lim="400000"/>
          </w14:textOutline>
        </w:rPr>
      </w:pPr>
    </w:p>
    <w:p w14:paraId="4645D803"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Helvetica Neue" w:eastAsia="Helvetica Neue" w:hAnsi="Helvetica Neue" w:cs="Helvetica Neue"/>
          <w14:textOutline w14:w="12700" w14:cap="flat" w14:cmpd="sng" w14:algn="ctr">
            <w14:noFill/>
            <w14:prstDash w14:val="solid"/>
            <w14:miter w14:lim="400000"/>
          </w14:textOutline>
        </w:rPr>
      </w:pPr>
    </w:p>
    <w:p w14:paraId="007CB6D9"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LA MEDICINA VICINA</w:t>
      </w:r>
    </w:p>
    <w:p w14:paraId="4B7F4872"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Helvetica Neue" w:eastAsia="Helvetica Neue" w:hAnsi="Helvetica Neue" w:cs="Helvetica Neue"/>
          <w14:textOutline w14:w="12700" w14:cap="flat" w14:cmpd="sng" w14:algn="ctr">
            <w14:noFill/>
            <w14:prstDash w14:val="solid"/>
            <w14:miter w14:lim="400000"/>
          </w14:textOutline>
        </w:rPr>
      </w:pPr>
    </w:p>
    <w:p w14:paraId="6D0B1E4C"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Le privatizzazioni in salsa lombarda maldestramente messe in piedi da Toti in questi 5 anni hanno devastato la sanit</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ligure. 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emergenza covid19 ha messo a nudo tutte le d</w:t>
      </w:r>
      <w:r>
        <w:rPr>
          <w:rFonts w:ascii="Helvetica Neue" w:hAnsi="Helvetica Neue"/>
          <w14:textOutline w14:w="12700" w14:cap="flat" w14:cmpd="sng" w14:algn="ctr">
            <w14:noFill/>
            <w14:prstDash w14:val="solid"/>
            <w14:miter w14:lim="400000"/>
          </w14:textOutline>
        </w:rPr>
        <w:t>e</w:t>
      </w:r>
      <w:r>
        <w:rPr>
          <w:rFonts w:ascii="Helvetica Neue" w:hAnsi="Helvetica Neue"/>
          <w14:textOutline w14:w="12700" w14:cap="flat" w14:cmpd="sng" w14:algn="ctr">
            <w14:noFill/>
            <w14:prstDash w14:val="solid"/>
            <w14:miter w14:lim="400000"/>
          </w14:textOutline>
        </w:rPr>
        <w:t>bolezze di un sistema sgretolato, debole, sofferente. A farne le spese sono migl</w:t>
      </w:r>
      <w:r>
        <w:rPr>
          <w:rFonts w:ascii="Helvetica Neue" w:hAnsi="Helvetica Neue"/>
          <w14:textOutline w14:w="12700" w14:cap="flat" w14:cmpd="sng" w14:algn="ctr">
            <w14:noFill/>
            <w14:prstDash w14:val="solid"/>
            <w14:miter w14:lim="400000"/>
          </w14:textOutline>
        </w:rPr>
        <w:t>iaia di l</w:t>
      </w:r>
      <w:r>
        <w:rPr>
          <w:rFonts w:ascii="Helvetica Neue" w:hAnsi="Helvetica Neue"/>
          <w14:textOutline w14:w="12700" w14:cap="flat" w14:cmpd="sng" w14:algn="ctr">
            <w14:noFill/>
            <w14:prstDash w14:val="solid"/>
            <w14:miter w14:lim="400000"/>
          </w14:textOutline>
        </w:rPr>
        <w:t>i</w:t>
      </w:r>
      <w:r>
        <w:rPr>
          <w:rFonts w:ascii="Helvetica Neue" w:hAnsi="Helvetica Neue"/>
          <w14:textOutline w14:w="12700" w14:cap="flat" w14:cmpd="sng" w14:algn="ctr">
            <w14:noFill/>
            <w14:prstDash w14:val="solid"/>
            <w14:miter w14:lim="400000"/>
          </w14:textOutline>
        </w:rPr>
        <w:t>guri che per disperazione vanno a curarsi altrove oppure, nei casi peggiori, rinunciano a curarsi.</w:t>
      </w:r>
    </w:p>
    <w:p w14:paraId="5E962997"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Noi vogliamo stravolgere tutto e partire DALLA MEDICINA VICINA. Medicina vicina per noi significa un</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assistenza sanitaria di prossimit</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che stia al fianco dei liguri ogni giorno, questo attraverso 3 passaggi.</w:t>
      </w:r>
    </w:p>
    <w:p w14:paraId="41C679EB"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76401412" w14:textId="77777777" w:rsidR="00A660A8" w:rsidRDefault="00A57C9A">
      <w:pPr>
        <w:pStyle w:val="Corpo"/>
        <w:numPr>
          <w:ilvl w:val="0"/>
          <w:numId w:val="4"/>
        </w:numPr>
        <w:rPr>
          <w:rFonts w:ascii="Helvetica Neue" w:hAnsi="Helvetica Neue"/>
        </w:rPr>
      </w:pPr>
      <w:r>
        <w:rPr>
          <w:rFonts w:ascii="Helvetica Neue" w:hAnsi="Helvetica Neue"/>
          <w14:textOutline w14:w="12700" w14:cap="flat" w14:cmpd="sng" w14:algn="ctr">
            <w14:noFill/>
            <w14:prstDash w14:val="solid"/>
            <w14:miter w14:lim="400000"/>
          </w14:textOutline>
        </w:rPr>
        <w:t xml:space="preserve">CURARE LE PERSONE </w:t>
      </w:r>
      <w:r>
        <w:rPr>
          <w:rFonts w:ascii="Helvetica Neue" w:hAnsi="Helvetica Neue"/>
          <w14:textOutline w14:w="12700" w14:cap="flat" w14:cmpd="sng" w14:algn="ctr">
            <w14:noFill/>
            <w14:prstDash w14:val="solid"/>
            <w14:miter w14:lim="400000"/>
          </w14:textOutline>
        </w:rPr>
        <w:t xml:space="preserve">– </w:t>
      </w:r>
      <w:r>
        <w:rPr>
          <w:rFonts w:ascii="Helvetica Neue" w:hAnsi="Helvetica Neue"/>
          <w14:textOutline w14:w="12700" w14:cap="flat" w14:cmpd="sng" w14:algn="ctr">
            <w14:noFill/>
            <w14:prstDash w14:val="solid"/>
            <w14:miter w14:lim="400000"/>
          </w14:textOutline>
        </w:rPr>
        <w:t>la rete delle Case della Salute</w:t>
      </w:r>
    </w:p>
    <w:p w14:paraId="134EDF5E"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53DBD11E"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Le Case della Salute oggi attive sono prevalentemente sedi di servizi amministrativi e del CUP. Vi operano medic</w:t>
      </w:r>
      <w:r>
        <w:rPr>
          <w:rFonts w:ascii="Helvetica Neue" w:hAnsi="Helvetica Neue"/>
          <w14:textOutline w14:w="12700" w14:cap="flat" w14:cmpd="sng" w14:algn="ctr">
            <w14:noFill/>
            <w14:prstDash w14:val="solid"/>
            <w14:miter w14:lim="400000"/>
          </w14:textOutline>
        </w:rPr>
        <w:t>i funzionari e sono presenti ambulatori specialistici. Il tutto senza alcun serio collegamento con i Medici di Medicina Generale e con gli ospedali.</w:t>
      </w:r>
    </w:p>
    <w:p w14:paraId="32F2600A"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 xml:space="preserve">Le case della salute che vogliamo realizzare sono </w:t>
      </w:r>
      <w:r>
        <w:rPr>
          <w:rFonts w:ascii="Helvetica Neue" w:hAnsi="Helvetica Neue"/>
          <w:b/>
          <w:bCs/>
          <w14:textOutline w14:w="12700" w14:cap="flat" w14:cmpd="sng" w14:algn="ctr">
            <w14:noFill/>
            <w14:prstDash w14:val="solid"/>
            <w14:miter w14:lim="400000"/>
          </w14:textOutline>
        </w:rPr>
        <w:t>totalmente pu</w:t>
      </w:r>
      <w:r>
        <w:rPr>
          <w:rFonts w:ascii="Helvetica Neue" w:hAnsi="Helvetica Neue"/>
          <w:b/>
          <w:bCs/>
          <w14:textOutline w14:w="12700" w14:cap="flat" w14:cmpd="sng" w14:algn="ctr">
            <w14:noFill/>
            <w14:prstDash w14:val="solid"/>
            <w14:miter w14:lim="400000"/>
          </w14:textOutline>
        </w:rPr>
        <w:t>bbliche</w:t>
      </w:r>
      <w:r>
        <w:rPr>
          <w:rFonts w:ascii="Helvetica Neue" w:hAnsi="Helvetica Neue"/>
          <w14:textOutline w14:w="12700" w14:cap="flat" w14:cmpd="sng" w14:algn="ctr">
            <w14:noFill/>
            <w14:prstDash w14:val="solid"/>
            <w14:miter w14:lim="400000"/>
          </w14:textOutline>
        </w:rPr>
        <w:t>, luoghi in cui i liguri possano trovare assistenza medica di qualit</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b/>
          <w:bCs/>
          <w14:textOutline w14:w="12700" w14:cap="flat" w14:cmpd="sng" w14:algn="ctr">
            <w14:noFill/>
            <w14:prstDash w14:val="solid"/>
            <w14:miter w14:lim="400000"/>
          </w14:textOutline>
        </w:rPr>
        <w:t>7 giorni su 7</w:t>
      </w:r>
      <w:r>
        <w:rPr>
          <w:rFonts w:ascii="Helvetica Neue" w:hAnsi="Helvetica Neue"/>
          <w14:textOutline w14:w="12700" w14:cap="flat" w14:cmpd="sng" w14:algn="ctr">
            <w14:noFill/>
            <w14:prstDash w14:val="solid"/>
            <w14:miter w14:lim="400000"/>
          </w14:textOutline>
        </w:rPr>
        <w:t xml:space="preserve"> (restano aperti i supe</w:t>
      </w:r>
      <w:r>
        <w:rPr>
          <w:rFonts w:ascii="Helvetica Neue" w:hAnsi="Helvetica Neue"/>
          <w14:textOutline w14:w="12700" w14:cap="flat" w14:cmpd="sng" w14:algn="ctr">
            <w14:noFill/>
            <w14:prstDash w14:val="solid"/>
            <w14:miter w14:lim="400000"/>
          </w14:textOutline>
        </w:rPr>
        <w:t>r</w:t>
      </w:r>
      <w:r>
        <w:rPr>
          <w:rFonts w:ascii="Helvetica Neue" w:hAnsi="Helvetica Neue"/>
          <w14:textOutline w14:w="12700" w14:cap="flat" w14:cmpd="sng" w14:algn="ctr">
            <w14:noFill/>
            <w14:prstDash w14:val="solid"/>
            <w14:miter w14:lim="400000"/>
          </w14:textOutline>
        </w:rPr>
        <w:t>mercati 7 giorni su 7, perch</w:t>
      </w:r>
      <w:r>
        <w:rPr>
          <w:rFonts w:ascii="Helvetica Neue" w:hAnsi="Helvetica Neue"/>
          <w14:textOutline w14:w="12700" w14:cap="flat" w14:cmpd="sng" w14:algn="ctr">
            <w14:noFill/>
            <w14:prstDash w14:val="solid"/>
            <w14:miter w14:lim="400000"/>
          </w14:textOutline>
        </w:rPr>
        <w:t xml:space="preserve">é </w:t>
      </w:r>
      <w:r>
        <w:rPr>
          <w:rFonts w:ascii="Helvetica Neue" w:hAnsi="Helvetica Neue"/>
          <w14:textOutline w14:w="12700" w14:cap="flat" w14:cmpd="sng" w14:algn="ctr">
            <w14:noFill/>
            <w14:prstDash w14:val="solid"/>
            <w14:miter w14:lim="400000"/>
          </w14:textOutline>
        </w:rPr>
        <w:t>non dovrebbero farlo i servizi medici?), insomma la sede d</w:t>
      </w:r>
      <w:r>
        <w:rPr>
          <w:rFonts w:ascii="Helvetica Neue" w:hAnsi="Helvetica Neue"/>
          <w14:textOutline w14:w="12700" w14:cap="flat" w14:cmpd="sng" w14:algn="ctr">
            <w14:noFill/>
            <w14:prstDash w14:val="solid"/>
            <w14:miter w14:lim="400000"/>
          </w14:textOutline>
        </w:rPr>
        <w:t>o</w:t>
      </w:r>
      <w:r>
        <w:rPr>
          <w:rFonts w:ascii="Helvetica Neue" w:hAnsi="Helvetica Neue"/>
          <w14:textOutline w14:w="12700" w14:cap="flat" w14:cmpd="sng" w14:algn="ctr">
            <w14:noFill/>
            <w14:prstDash w14:val="solid"/>
            <w14:miter w14:lim="400000"/>
          </w14:textOutline>
        </w:rPr>
        <w:t>ve il paziente trovi sempre una risposta ai bisogni sanitari primari.</w:t>
      </w:r>
    </w:p>
    <w:p w14:paraId="175B27F1"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Un luogo dove i MMG insieme agli specialisti garantiscano la presa in carico dei</w:t>
      </w:r>
      <w:r>
        <w:rPr>
          <w:rFonts w:ascii="Helvetica Neue" w:hAnsi="Helvetica Neue"/>
          <w14:textOutline w14:w="12700" w14:cap="flat" w14:cmpd="sng" w14:algn="ctr">
            <w14:noFill/>
            <w14:prstDash w14:val="solid"/>
            <w14:miter w14:lim="400000"/>
          </w14:textOutline>
        </w:rPr>
        <w:t xml:space="preserve"> pazienti con malattie croniche, organizzando quello che </w:t>
      </w:r>
      <w:r>
        <w:rPr>
          <w:rFonts w:ascii="Helvetica Neue" w:hAnsi="Helvetica Neue"/>
          <w14:textOutline w14:w="12700" w14:cap="flat" w14:cmpd="sng" w14:algn="ctr">
            <w14:noFill/>
            <w14:prstDash w14:val="solid"/>
            <w14:miter w14:lim="400000"/>
          </w14:textOutline>
        </w:rPr>
        <w:t xml:space="preserve">è </w:t>
      </w:r>
      <w:r>
        <w:rPr>
          <w:rFonts w:ascii="Helvetica Neue" w:hAnsi="Helvetica Neue"/>
          <w14:textOutline w14:w="12700" w14:cap="flat" w14:cmpd="sng" w14:algn="ctr">
            <w14:noFill/>
            <w14:prstDash w14:val="solid"/>
            <w14:miter w14:lim="400000"/>
          </w14:textOutline>
        </w:rPr>
        <w:t>necessario, con liste di attesa dedicate, e con possibilit</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di attivare servizi a domicilio. La casa della salute deve diventare il luogo di un</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assistenza integrata che non pu</w:t>
      </w:r>
      <w:r>
        <w:rPr>
          <w:rFonts w:ascii="Helvetica Neue" w:hAnsi="Helvetica Neue"/>
          <w14:textOutline w14:w="12700" w14:cap="flat" w14:cmpd="sng" w14:algn="ctr">
            <w14:noFill/>
            <w14:prstDash w14:val="solid"/>
            <w14:miter w14:lim="400000"/>
          </w14:textOutline>
        </w:rPr>
        <w:t xml:space="preserve">ò </w:t>
      </w:r>
      <w:r>
        <w:rPr>
          <w:rFonts w:ascii="Helvetica Neue" w:hAnsi="Helvetica Neue"/>
          <w14:textOutline w14:w="12700" w14:cap="flat" w14:cmpd="sng" w14:algn="ctr">
            <w14:noFill/>
            <w14:prstDash w14:val="solid"/>
            <w14:miter w14:lim="400000"/>
          </w14:textOutline>
        </w:rPr>
        <w:t>essere di competenza dell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ospedale, che rimane la sede per le cure delle fasi acute d</w:t>
      </w:r>
      <w:r>
        <w:rPr>
          <w:rFonts w:ascii="Helvetica Neue" w:hAnsi="Helvetica Neue"/>
          <w14:textOutline w14:w="12700" w14:cap="flat" w14:cmpd="sng" w14:algn="ctr">
            <w14:noFill/>
            <w14:prstDash w14:val="solid"/>
            <w14:miter w14:lim="400000"/>
          </w14:textOutline>
        </w:rPr>
        <w:t>elle malattie.</w:t>
      </w:r>
    </w:p>
    <w:p w14:paraId="1F1806E5"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Nelle nuove Case della salute i cittadini quindi</w:t>
      </w:r>
      <w:r>
        <w:rPr>
          <w:rFonts w:ascii="Helvetica Neue" w:hAnsi="Helvetica Neue"/>
          <w14:textOutline w14:w="12700" w14:cap="flat" w14:cmpd="sng" w14:algn="ctr">
            <w14:noFill/>
            <w14:prstDash w14:val="solid"/>
            <w14:miter w14:lim="400000"/>
          </w14:textOutline>
        </w:rPr>
        <w:t xml:space="preserve"> troveranno accoglienza, </w:t>
      </w:r>
      <w:r>
        <w:rPr>
          <w:rFonts w:ascii="Helvetica Neue" w:hAnsi="Helvetica Neue"/>
          <w:b/>
          <w:bCs/>
          <w14:textOutline w14:w="12700" w14:cap="flat" w14:cmpd="sng" w14:algn="ctr">
            <w14:noFill/>
            <w14:prstDash w14:val="solid"/>
            <w14:miter w14:lim="400000"/>
          </w14:textOutline>
        </w:rPr>
        <w:t xml:space="preserve">ambulatori di medici di famiglia associati </w:t>
      </w:r>
      <w:r>
        <w:rPr>
          <w:rFonts w:ascii="Helvetica Neue" w:hAnsi="Helvetica Neue"/>
          <w14:textOutline w14:w="12700" w14:cap="flat" w14:cmpd="sng" w14:algn="ctr">
            <w14:noFill/>
            <w14:prstDash w14:val="solid"/>
            <w14:miter w14:lim="400000"/>
          </w14:textOutline>
        </w:rPr>
        <w:t xml:space="preserve">e informati sulla storia clinica dei pazienti, </w:t>
      </w:r>
      <w:r>
        <w:rPr>
          <w:rFonts w:ascii="Helvetica Neue" w:hAnsi="Helvetica Neue"/>
          <w:b/>
          <w:bCs/>
          <w14:textOutline w14:w="12700" w14:cap="flat" w14:cmpd="sng" w14:algn="ctr">
            <w14:noFill/>
            <w14:prstDash w14:val="solid"/>
            <w14:miter w14:lim="400000"/>
          </w14:textOutline>
        </w:rPr>
        <w:t>ambulatori sp</w:t>
      </w:r>
      <w:r>
        <w:rPr>
          <w:rFonts w:ascii="Helvetica Neue" w:hAnsi="Helvetica Neue"/>
          <w:b/>
          <w:bCs/>
          <w14:textOutline w14:w="12700" w14:cap="flat" w14:cmpd="sng" w14:algn="ctr">
            <w14:noFill/>
            <w14:prstDash w14:val="solid"/>
            <w14:miter w14:lim="400000"/>
          </w14:textOutline>
        </w:rPr>
        <w:t>e</w:t>
      </w:r>
      <w:r>
        <w:rPr>
          <w:rFonts w:ascii="Helvetica Neue" w:hAnsi="Helvetica Neue"/>
          <w:b/>
          <w:bCs/>
          <w14:textOutline w14:w="12700" w14:cap="flat" w14:cmpd="sng" w14:algn="ctr">
            <w14:noFill/>
            <w14:prstDash w14:val="solid"/>
            <w14:miter w14:lim="400000"/>
          </w14:textOutline>
        </w:rPr>
        <w:t>cialistici</w:t>
      </w:r>
      <w:r>
        <w:rPr>
          <w:rFonts w:ascii="Helvetica Neue" w:hAnsi="Helvetica Neue"/>
          <w14:textOutline w14:w="12700" w14:cap="flat" w14:cmpd="sng" w14:algn="ctr">
            <w14:noFill/>
            <w14:prstDash w14:val="solid"/>
            <w14:miter w14:lim="400000"/>
          </w14:textOutline>
        </w:rPr>
        <w:t xml:space="preserve"> per visite ed esami, ambulatori infermieristici (per iniezioni, medicazioni, terapie farmacologiche), personale per effettuare richieste d</w:t>
      </w:r>
      <w:r>
        <w:rPr>
          <w:rFonts w:ascii="Helvetica Neue" w:hAnsi="Helvetica Neue"/>
          <w14:textOutline w14:w="12700" w14:cap="flat" w14:cmpd="sng" w14:algn="ctr">
            <w14:noFill/>
            <w14:prstDash w14:val="solid"/>
            <w14:miter w14:lim="400000"/>
          </w14:textOutline>
        </w:rPr>
        <w:t xml:space="preserve">i protesi e terapie, uno sportello per i servizi domiciliari, servizi assistenza per dipendenze, riabilitazione, </w:t>
      </w:r>
      <w:r>
        <w:rPr>
          <w:rFonts w:ascii="Helvetica Neue" w:hAnsi="Helvetica Neue"/>
          <w:b/>
          <w:bCs/>
          <w14:textOutline w14:w="12700" w14:cap="flat" w14:cmpd="sng" w14:algn="ctr">
            <w14:noFill/>
            <w14:prstDash w14:val="solid"/>
            <w14:miter w14:lim="400000"/>
          </w14:textOutline>
        </w:rPr>
        <w:t>supporto psicolog</w:t>
      </w:r>
      <w:r>
        <w:rPr>
          <w:rFonts w:ascii="Helvetica Neue" w:hAnsi="Helvetica Neue"/>
          <w:b/>
          <w:bCs/>
          <w14:textOutline w14:w="12700" w14:cap="flat" w14:cmpd="sng" w14:algn="ctr">
            <w14:noFill/>
            <w14:prstDash w14:val="solid"/>
            <w14:miter w14:lim="400000"/>
          </w14:textOutline>
        </w:rPr>
        <w:t>i</w:t>
      </w:r>
      <w:r>
        <w:rPr>
          <w:rFonts w:ascii="Helvetica Neue" w:hAnsi="Helvetica Neue"/>
          <w:b/>
          <w:bCs/>
          <w14:textOutline w14:w="12700" w14:cap="flat" w14:cmpd="sng" w14:algn="ctr">
            <w14:noFill/>
            <w14:prstDash w14:val="solid"/>
            <w14:miter w14:lim="400000"/>
          </w14:textOutline>
        </w:rPr>
        <w:t>co</w:t>
      </w:r>
      <w:r>
        <w:rPr>
          <w:rFonts w:ascii="Helvetica Neue" w:hAnsi="Helvetica Neue"/>
          <w14:textOutline w14:w="12700" w14:cap="flat" w14:cmpd="sng" w14:algn="ctr">
            <w14:noFill/>
            <w14:prstDash w14:val="solid"/>
            <w14:miter w14:lim="400000"/>
          </w14:textOutline>
        </w:rPr>
        <w:t>, uno sportello per le informazioni e 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 xml:space="preserve">accesso ai servizi di assistenza sociosanitaria in accordo con altri enti e comuni (centri diurni, </w:t>
      </w:r>
      <w:proofErr w:type="spellStart"/>
      <w:r>
        <w:rPr>
          <w:rFonts w:ascii="Helvetica Neue" w:hAnsi="Helvetica Neue"/>
          <w14:textOutline w14:w="12700" w14:cap="flat" w14:cmpd="sng" w14:algn="ctr">
            <w14:noFill/>
            <w14:prstDash w14:val="solid"/>
            <w14:miter w14:lim="400000"/>
          </w14:textOutline>
        </w:rPr>
        <w:t>rsa</w:t>
      </w:r>
      <w:proofErr w:type="spellEnd"/>
      <w:r>
        <w:rPr>
          <w:rFonts w:ascii="Helvetica Neue" w:hAnsi="Helvetica Neue"/>
          <w14:textOutline w14:w="12700" w14:cap="flat" w14:cmpd="sng" w14:algn="ctr">
            <w14:noFill/>
            <w14:prstDash w14:val="solid"/>
            <w14:miter w14:lim="400000"/>
          </w14:textOutline>
        </w:rPr>
        <w:t>, com</w:t>
      </w:r>
      <w:r>
        <w:rPr>
          <w:rFonts w:ascii="Helvetica Neue" w:hAnsi="Helvetica Neue"/>
          <w14:textOutline w14:w="12700" w14:cap="flat" w14:cmpd="sng" w14:algn="ctr">
            <w14:noFill/>
            <w14:prstDash w14:val="solid"/>
            <w14:miter w14:lim="400000"/>
          </w14:textOutline>
        </w:rPr>
        <w:t>unit</w:t>
      </w:r>
      <w:r>
        <w:rPr>
          <w:rFonts w:ascii="Helvetica Neue" w:hAnsi="Helvetica Neue"/>
          <w14:textOutline w14:w="12700" w14:cap="flat" w14:cmpd="sng" w14:algn="ctr">
            <w14:noFill/>
            <w14:prstDash w14:val="solid"/>
            <w14:miter w14:lim="400000"/>
          </w14:textOutline>
        </w:rPr>
        <w:t xml:space="preserve">à </w:t>
      </w:r>
      <w:proofErr w:type="spellStart"/>
      <w:r>
        <w:rPr>
          <w:rFonts w:ascii="Helvetica Neue" w:hAnsi="Helvetica Neue"/>
          <w14:textOutline w14:w="12700" w14:cap="flat" w14:cmpd="sng" w14:algn="ctr">
            <w14:noFill/>
            <w14:prstDash w14:val="solid"/>
            <w14:miter w14:lim="400000"/>
          </w14:textOutline>
        </w:rPr>
        <w:t>ecc</w:t>
      </w:r>
      <w:proofErr w:type="spellEnd"/>
      <w:r>
        <w:rPr>
          <w:rFonts w:ascii="Helvetica Neue" w:hAnsi="Helvetica Neue"/>
          <w14:textOutline w14:w="12700" w14:cap="flat" w14:cmpd="sng" w14:algn="ctr">
            <w14:noFill/>
            <w14:prstDash w14:val="solid"/>
            <w14:miter w14:lim="400000"/>
          </w14:textOutline>
        </w:rPr>
        <w:t>).</w:t>
      </w:r>
    </w:p>
    <w:p w14:paraId="77CD3776"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b/>
          <w:bCs/>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Nelle nuove Case della salute potr</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 xml:space="preserve">essere garantita </w:t>
      </w:r>
      <w:r>
        <w:rPr>
          <w:rFonts w:ascii="Helvetica Neue" w:hAnsi="Helvetica Neue"/>
          <w:color w:val="202124"/>
          <w:u w:color="202124"/>
          <w14:textOutline w14:w="12700" w14:cap="flat" w14:cmpd="sng" w14:algn="ctr">
            <w14:noFill/>
            <w14:prstDash w14:val="solid"/>
            <w14:miter w14:lim="400000"/>
          </w14:textOutline>
        </w:rPr>
        <w:t xml:space="preserve">una pronta assistenza </w:t>
      </w:r>
      <w:r>
        <w:rPr>
          <w:rFonts w:ascii="Helvetica Neue" w:hAnsi="Helvetica Neue"/>
          <w:b/>
          <w:bCs/>
          <w:color w:val="202124"/>
          <w:u w:color="202124"/>
          <w14:textOutline w14:w="12700" w14:cap="flat" w14:cmpd="sng" w14:algn="ctr">
            <w14:noFill/>
            <w14:prstDash w14:val="solid"/>
            <w14:miter w14:lim="400000"/>
          </w14:textOutline>
        </w:rPr>
        <w:t>24 ore su 24</w:t>
      </w:r>
    </w:p>
    <w:p w14:paraId="16D59385"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color w:val="202124"/>
          <w:u w:color="202124"/>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 xml:space="preserve">da </w:t>
      </w:r>
      <w:r>
        <w:rPr>
          <w:rFonts w:ascii="Helvetica Neue" w:hAnsi="Helvetica Neue"/>
          <w:color w:val="202124"/>
          <w:u w:color="202124"/>
          <w14:textOutline w14:w="12700" w14:cap="flat" w14:cmpd="sng" w14:algn="ctr">
            <w14:noFill/>
            <w14:prstDash w14:val="solid"/>
            <w14:miter w14:lim="400000"/>
          </w14:textOutline>
        </w:rPr>
        <w:t>gruppi/associazioni dei MMG integrati con i medici di</w:t>
      </w:r>
      <w:r>
        <w:rPr>
          <w:rFonts w:ascii="Helvetica Neue" w:hAnsi="Helvetica Neue"/>
          <w:color w:val="202124"/>
          <w:u w:color="202124"/>
          <w14:textOutline w14:w="12700" w14:cap="flat" w14:cmpd="sng" w14:algn="ctr">
            <w14:noFill/>
            <w14:prstDash w14:val="solid"/>
            <w14:miter w14:lim="400000"/>
          </w14:textOutline>
        </w:rPr>
        <w:t xml:space="preserve"> guardia medica .</w:t>
      </w:r>
    </w:p>
    <w:p w14:paraId="1A890D4A"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color w:val="202124"/>
          <w:u w:color="202124"/>
          <w14:textOutline w14:w="12700" w14:cap="flat" w14:cmpd="sng" w14:algn="ctr">
            <w14:noFill/>
            <w14:prstDash w14:val="solid"/>
            <w14:miter w14:lim="400000"/>
          </w14:textOutline>
        </w:rPr>
      </w:pPr>
    </w:p>
    <w:p w14:paraId="16CF9DA9"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color w:val="202124"/>
          <w:u w:color="202124"/>
          <w14:textOutline w14:w="12700" w14:cap="flat" w14:cmpd="sng" w14:algn="ctr">
            <w14:noFill/>
            <w14:prstDash w14:val="solid"/>
            <w14:miter w14:lim="400000"/>
          </w14:textOutline>
        </w:rPr>
      </w:pPr>
    </w:p>
    <w:p w14:paraId="35E024B4"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color w:val="202124"/>
          <w:u w:color="202124"/>
          <w14:textOutline w14:w="12700" w14:cap="flat" w14:cmpd="sng" w14:algn="ctr">
            <w14:noFill/>
            <w14:prstDash w14:val="solid"/>
            <w14:miter w14:lim="400000"/>
          </w14:textOutline>
        </w:rPr>
      </w:pPr>
    </w:p>
    <w:p w14:paraId="72ECCBBA" w14:textId="77777777" w:rsidR="00A660A8" w:rsidRDefault="00A57C9A">
      <w:pPr>
        <w:pStyle w:val="Corpo"/>
        <w:numPr>
          <w:ilvl w:val="0"/>
          <w:numId w:val="4"/>
        </w:numPr>
        <w:rPr>
          <w:rFonts w:ascii="Helvetica Neue" w:hAnsi="Helvetica Neue"/>
        </w:rPr>
      </w:pPr>
      <w:r>
        <w:rPr>
          <w:rFonts w:ascii="Helvetica Neue" w:hAnsi="Helvetica Neue"/>
          <w14:textOutline w14:w="12700" w14:cap="flat" w14:cmpd="sng" w14:algn="ctr">
            <w14:noFill/>
            <w14:prstDash w14:val="solid"/>
            <w14:miter w14:lim="400000"/>
          </w14:textOutline>
        </w:rPr>
        <w:t xml:space="preserve">CURARE IL PERSONALE </w:t>
      </w:r>
      <w:r>
        <w:rPr>
          <w:rFonts w:ascii="Helvetica Neue" w:hAnsi="Helvetica Neue"/>
          <w14:textOutline w14:w="12700" w14:cap="flat" w14:cmpd="sng" w14:algn="ctr">
            <w14:noFill/>
            <w14:prstDash w14:val="solid"/>
            <w14:miter w14:lim="400000"/>
          </w14:textOutline>
        </w:rPr>
        <w:t xml:space="preserve">– </w:t>
      </w:r>
      <w:r>
        <w:rPr>
          <w:rFonts w:ascii="Helvetica Neue" w:hAnsi="Helvetica Neue"/>
          <w14:textOutline w14:w="12700" w14:cap="flat" w14:cmpd="sng" w14:algn="ctr">
            <w14:noFill/>
            <w14:prstDash w14:val="solid"/>
            <w14:miter w14:lim="400000"/>
          </w14:textOutline>
        </w:rPr>
        <w:t xml:space="preserve">assunzioni e garanzie per </w:t>
      </w:r>
      <w:r>
        <w:rPr>
          <w:rFonts w:ascii="Helvetica Neue" w:hAnsi="Helvetica Neue"/>
          <w14:textOutline w14:w="12700" w14:cap="flat" w14:cmpd="sng" w14:algn="ctr">
            <w14:noFill/>
            <w14:prstDash w14:val="solid"/>
            <w14:miter w14:lim="400000"/>
          </w14:textOutline>
        </w:rPr>
        <w:t>il personale sanitario</w:t>
      </w:r>
    </w:p>
    <w:p w14:paraId="0150A392"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0D9FDB67"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Abbiamo passato tutta 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emergenza covid19 a chiamarl</w:t>
      </w:r>
      <w:r>
        <w:rPr>
          <w:rFonts w:ascii="Helvetica Neue" w:hAnsi="Helvetica Neue"/>
          <w14:textOutline w14:w="12700" w14:cap="flat" w14:cmpd="sng" w14:algn="ctr">
            <w14:noFill/>
            <w14:prstDash w14:val="solid"/>
            <w14:miter w14:lim="400000"/>
          </w14:textOutline>
        </w:rPr>
        <w:t xml:space="preserve">i </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i nostri a</w:t>
      </w:r>
      <w:r>
        <w:rPr>
          <w:rFonts w:ascii="Helvetica Neue" w:hAnsi="Helvetica Neue"/>
          <w14:textOutline w14:w="12700" w14:cap="flat" w14:cmpd="sng" w14:algn="ctr">
            <w14:noFill/>
            <w14:prstDash w14:val="solid"/>
            <w14:miter w14:lim="400000"/>
          </w14:textOutline>
        </w:rPr>
        <w:t>ngeli</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 ma me</w:t>
      </w:r>
      <w:r>
        <w:rPr>
          <w:rFonts w:ascii="Helvetica Neue" w:hAnsi="Helvetica Neue"/>
          <w14:textOutline w14:w="12700" w14:cap="flat" w14:cmpd="sng" w14:algn="ctr">
            <w14:noFill/>
            <w14:prstDash w14:val="solid"/>
            <w14:miter w14:lim="400000"/>
          </w14:textOutline>
        </w:rPr>
        <w:t>dici, i</w:t>
      </w:r>
      <w:r>
        <w:rPr>
          <w:rFonts w:ascii="Helvetica Neue" w:hAnsi="Helvetica Neue"/>
          <w14:textOutline w14:w="12700" w14:cap="flat" w14:cmpd="sng" w14:algn="ctr">
            <w14:noFill/>
            <w14:prstDash w14:val="solid"/>
            <w14:miter w14:lim="400000"/>
          </w14:textOutline>
        </w:rPr>
        <w:t>n</w:t>
      </w:r>
      <w:r>
        <w:rPr>
          <w:rFonts w:ascii="Helvetica Neue" w:hAnsi="Helvetica Neue"/>
          <w14:textOutline w14:w="12700" w14:cap="flat" w14:cmpd="sng" w14:algn="ctr">
            <w14:noFill/>
            <w14:prstDash w14:val="solid"/>
            <w14:miter w14:lim="400000"/>
          </w14:textOutline>
        </w:rPr>
        <w:t>fermieri e operatori sanitari non sono santi, sono persone in carne ed ossa che hanno b</w:t>
      </w:r>
      <w:r>
        <w:rPr>
          <w:rFonts w:ascii="Helvetica Neue" w:hAnsi="Helvetica Neue"/>
          <w14:textOutline w14:w="12700" w14:cap="flat" w14:cmpd="sng" w14:algn="ctr">
            <w14:noFill/>
            <w14:prstDash w14:val="solid"/>
            <w14:miter w14:lim="400000"/>
          </w14:textOutline>
        </w:rPr>
        <w:t>i</w:t>
      </w:r>
      <w:r>
        <w:rPr>
          <w:rFonts w:ascii="Helvetica Neue" w:hAnsi="Helvetica Neue"/>
          <w14:textOutline w14:w="12700" w14:cap="flat" w14:cmpd="sng" w14:algn="ctr">
            <w14:noFill/>
            <w14:prstDash w14:val="solid"/>
            <w14:miter w14:lim="400000"/>
          </w14:textOutline>
        </w:rPr>
        <w:t xml:space="preserve">sogno di </w:t>
      </w:r>
      <w:r>
        <w:rPr>
          <w:rFonts w:ascii="Helvetica Neue" w:hAnsi="Helvetica Neue"/>
          <w:b/>
          <w:bCs/>
          <w14:textOutline w14:w="12700" w14:cap="flat" w14:cmpd="sng" w14:algn="ctr">
            <w14:noFill/>
            <w14:prstDash w14:val="solid"/>
            <w14:miter w14:lim="400000"/>
          </w14:textOutline>
        </w:rPr>
        <w:t>sicurezza, di rispetto e di ga</w:t>
      </w:r>
      <w:r>
        <w:rPr>
          <w:rFonts w:ascii="Helvetica Neue" w:hAnsi="Helvetica Neue"/>
          <w:b/>
          <w:bCs/>
          <w14:textOutline w14:w="12700" w14:cap="flat" w14:cmpd="sng" w14:algn="ctr">
            <w14:noFill/>
            <w14:prstDash w14:val="solid"/>
            <w14:miter w14:lim="400000"/>
          </w14:textOutline>
        </w:rPr>
        <w:t>ranzie</w:t>
      </w:r>
      <w:r>
        <w:rPr>
          <w:rFonts w:ascii="Helvetica Neue" w:hAnsi="Helvetica Neue"/>
          <w14:textOutline w14:w="12700" w14:cap="flat" w14:cmpd="sng" w14:algn="ctr">
            <w14:noFill/>
            <w14:prstDash w14:val="solid"/>
            <w14:miter w14:lim="400000"/>
          </w14:textOutline>
        </w:rPr>
        <w:t>.</w:t>
      </w:r>
    </w:p>
    <w:p w14:paraId="48B0BD35"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 xml:space="preserve">La Regione Liguria non </w:t>
      </w:r>
      <w:r>
        <w:rPr>
          <w:rFonts w:ascii="Helvetica Neue" w:hAnsi="Helvetica Neue"/>
          <w14:textOutline w14:w="12700" w14:cap="flat" w14:cmpd="sng" w14:algn="ctr">
            <w14:noFill/>
            <w14:prstDash w14:val="solid"/>
            <w14:miter w14:lim="400000"/>
          </w14:textOutline>
        </w:rPr>
        <w:t xml:space="preserve">è </w:t>
      </w:r>
      <w:r>
        <w:rPr>
          <w:rFonts w:ascii="Helvetica Neue" w:hAnsi="Helvetica Neue"/>
          <w14:textOutline w14:w="12700" w14:cap="flat" w14:cmpd="sng" w14:algn="ctr">
            <w14:noFill/>
            <w14:prstDash w14:val="solid"/>
            <w14:miter w14:lim="400000"/>
          </w14:textOutline>
        </w:rPr>
        <w:t>stata in grado di garantire loro dispositivi di protezione durante la pandemia, n</w:t>
      </w:r>
      <w:r>
        <w:rPr>
          <w:rFonts w:ascii="Helvetica Neue" w:hAnsi="Helvetica Neue"/>
          <w14:textOutline w14:w="12700" w14:cap="flat" w14:cmpd="sng" w14:algn="ctr">
            <w14:noFill/>
            <w14:prstDash w14:val="solid"/>
            <w14:miter w14:lim="400000"/>
          </w14:textOutline>
        </w:rPr>
        <w:t xml:space="preserve">é </w:t>
      </w:r>
      <w:r>
        <w:rPr>
          <w:rFonts w:ascii="Helvetica Neue" w:hAnsi="Helvetica Neue"/>
          <w14:textOutline w14:w="12700" w14:cap="flat" w14:cmpd="sng" w14:algn="ctr">
            <w14:noFill/>
            <w14:prstDash w14:val="solid"/>
            <w14:miter w14:lim="400000"/>
          </w14:textOutline>
        </w:rPr>
        <w:t>un indennizzo per lo sforzo disumano che hanno fatto.</w:t>
      </w:r>
    </w:p>
    <w:p w14:paraId="3F5787D6"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 xml:space="preserve">Questa cosa </w:t>
      </w:r>
      <w:r>
        <w:rPr>
          <w:rFonts w:ascii="Helvetica Neue" w:hAnsi="Helvetica Neue"/>
          <w14:textOutline w14:w="12700" w14:cap="flat" w14:cmpd="sng" w14:algn="ctr">
            <w14:noFill/>
            <w14:prstDash w14:val="solid"/>
            <w14:miter w14:lim="400000"/>
          </w14:textOutline>
        </w:rPr>
        <w:t xml:space="preserve">è </w:t>
      </w:r>
      <w:r>
        <w:rPr>
          <w:rFonts w:ascii="Helvetica Neue" w:hAnsi="Helvetica Neue"/>
          <w14:textOutline w14:w="12700" w14:cap="flat" w14:cmpd="sng" w14:algn="ctr">
            <w14:noFill/>
            <w14:prstDash w14:val="solid"/>
            <w14:miter w14:lim="400000"/>
          </w14:textOutline>
        </w:rPr>
        <w:t>inaccettabile. I servizi socio sanitari in Liguria sono in fortissima carenza di personale, per questo c</w:t>
      </w:r>
      <w:r>
        <w:rPr>
          <w:rFonts w:ascii="Helvetica Neue" w:hAnsi="Helvetica Neue"/>
          <w14:textOutline w14:w="12700" w14:cap="flat" w14:cmpd="sng" w14:algn="ctr">
            <w14:noFill/>
            <w14:prstDash w14:val="solid"/>
            <w14:miter w14:lim="400000"/>
          </w14:textOutline>
        </w:rPr>
        <w:t xml:space="preserve">’è </w:t>
      </w:r>
      <w:r>
        <w:rPr>
          <w:rFonts w:ascii="Helvetica Neue" w:hAnsi="Helvetica Neue"/>
          <w14:textOutline w14:w="12700" w14:cap="flat" w14:cmpd="sng" w14:algn="ctr">
            <w14:noFill/>
            <w14:prstDash w14:val="solid"/>
            <w14:miter w14:lim="400000"/>
          </w14:textOutline>
        </w:rPr>
        <w:t xml:space="preserve">bisogno urgente di </w:t>
      </w:r>
      <w:r>
        <w:rPr>
          <w:rFonts w:ascii="Helvetica Neue" w:hAnsi="Helvetica Neue"/>
          <w:b/>
          <w:bCs/>
          <w14:textOutline w14:w="12700" w14:cap="flat" w14:cmpd="sng" w14:algn="ctr">
            <w14:noFill/>
            <w14:prstDash w14:val="solid"/>
            <w14:miter w14:lim="400000"/>
          </w14:textOutline>
        </w:rPr>
        <w:t>nuove assunzioni</w:t>
      </w:r>
      <w:r>
        <w:rPr>
          <w:rFonts w:ascii="Helvetica Neue" w:hAnsi="Helvetica Neue"/>
          <w14:textOutline w14:w="12700" w14:cap="flat" w14:cmpd="sng" w14:algn="ctr">
            <w14:noFill/>
            <w14:prstDash w14:val="solid"/>
            <w14:miter w14:lim="400000"/>
          </w14:textOutline>
        </w:rPr>
        <w:t xml:space="preserve"> di medici, infermieri, operatori sanitari, psicologi, assistenti</w:t>
      </w:r>
      <w:r>
        <w:rPr>
          <w:rFonts w:ascii="Helvetica Neue" w:hAnsi="Helvetica Neue"/>
          <w14:textOutline w14:w="12700" w14:cap="flat" w14:cmpd="sng" w14:algn="ctr">
            <w14:noFill/>
            <w14:prstDash w14:val="solid"/>
            <w14:miter w14:lim="400000"/>
          </w14:textOutline>
        </w:rPr>
        <w:t xml:space="preserve"> sociali. </w:t>
      </w:r>
    </w:p>
    <w:p w14:paraId="1C02FC5A"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Questo significa alleggerire il carico degli attuali</w:t>
      </w:r>
      <w:r>
        <w:rPr>
          <w:rFonts w:ascii="Helvetica Neue" w:hAnsi="Helvetica Neue"/>
          <w14:textOutline w14:w="12700" w14:cap="flat" w14:cmpd="sng" w14:algn="ctr">
            <w14:noFill/>
            <w14:prstDash w14:val="solid"/>
            <w14:miter w14:lim="400000"/>
          </w14:textOutline>
        </w:rPr>
        <w:t xml:space="preserve"> dipendenti del sistema sanitario e dare una migliore assistenza ai pazienti. </w:t>
      </w:r>
    </w:p>
    <w:p w14:paraId="3997D9D8"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118D0272"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69A3941F" w14:textId="77777777" w:rsidR="00A660A8" w:rsidRDefault="00A57C9A">
      <w:pPr>
        <w:pStyle w:val="Corpo"/>
        <w:numPr>
          <w:ilvl w:val="0"/>
          <w:numId w:val="4"/>
        </w:numPr>
        <w:rPr>
          <w:rFonts w:ascii="Helvetica Neue" w:hAnsi="Helvetica Neue"/>
        </w:rPr>
      </w:pPr>
      <w:r>
        <w:rPr>
          <w:rFonts w:ascii="Helvetica Neue" w:hAnsi="Helvetica Neue"/>
          <w14:textOutline w14:w="12700" w14:cap="flat" w14:cmpd="sng" w14:algn="ctr">
            <w14:noFill/>
            <w14:prstDash w14:val="solid"/>
            <w14:miter w14:lim="400000"/>
          </w14:textOutline>
        </w:rPr>
        <w:t xml:space="preserve">CURARE GLI OSPEDALI </w:t>
      </w:r>
      <w:r>
        <w:rPr>
          <w:rFonts w:ascii="Helvetica Neue" w:hAnsi="Helvetica Neue"/>
          <w14:textOutline w14:w="12700" w14:cap="flat" w14:cmpd="sng" w14:algn="ctr">
            <w14:noFill/>
            <w14:prstDash w14:val="solid"/>
            <w14:miter w14:lim="400000"/>
          </w14:textOutline>
        </w:rPr>
        <w:t xml:space="preserve">– </w:t>
      </w:r>
      <w:r>
        <w:rPr>
          <w:rFonts w:ascii="Helvetica Neue" w:hAnsi="Helvetica Neue"/>
          <w14:textOutline w14:w="12700" w14:cap="flat" w14:cmpd="sng" w14:algn="ctr">
            <w14:noFill/>
            <w14:prstDash w14:val="solid"/>
            <w14:miter w14:lim="400000"/>
          </w14:textOutline>
        </w:rPr>
        <w:t>rinnovare e specializzare gli ospedali</w:t>
      </w:r>
    </w:p>
    <w:p w14:paraId="437658C1"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2E37C8BE"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Gli ospedali liguri sono tutt</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altro che in salute. Le strutture invecchiano di anno in anno, i pronto soccorso sono sovraccarichi, molti reparti chiusi o inefficienti per via di macchinari vecchi e</w:t>
      </w:r>
      <w:r>
        <w:rPr>
          <w:rFonts w:ascii="Helvetica Neue" w:hAnsi="Helvetica Neue"/>
          <w14:textOutline w14:w="12700" w14:cap="flat" w14:cmpd="sng" w14:algn="ctr">
            <w14:noFill/>
            <w14:prstDash w14:val="solid"/>
            <w14:miter w14:lim="400000"/>
          </w14:textOutline>
        </w:rPr>
        <w:t xml:space="preserve"> scadenti. </w:t>
      </w:r>
    </w:p>
    <w:p w14:paraId="2D1CF8B1"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C</w:t>
      </w:r>
      <w:r>
        <w:rPr>
          <w:rFonts w:ascii="Helvetica Neue" w:hAnsi="Helvetica Neue"/>
          <w14:textOutline w14:w="12700" w14:cap="flat" w14:cmpd="sng" w14:algn="ctr">
            <w14:noFill/>
            <w14:prstDash w14:val="solid"/>
            <w14:miter w14:lim="400000"/>
          </w14:textOutline>
        </w:rPr>
        <w:t xml:space="preserve">’è </w:t>
      </w:r>
      <w:r>
        <w:rPr>
          <w:rFonts w:ascii="Helvetica Neue" w:hAnsi="Helvetica Neue"/>
          <w14:textOutline w14:w="12700" w14:cap="flat" w14:cmpd="sng" w14:algn="ctr">
            <w14:noFill/>
            <w14:prstDash w14:val="solid"/>
            <w14:miter w14:lim="400000"/>
          </w14:textOutline>
        </w:rPr>
        <w:t xml:space="preserve">bisogno quindi di un </w:t>
      </w:r>
      <w:r>
        <w:rPr>
          <w:rFonts w:ascii="Helvetica Neue" w:hAnsi="Helvetica Neue"/>
          <w:b/>
          <w:bCs/>
          <w14:textOutline w14:w="12700" w14:cap="flat" w14:cmpd="sng" w14:algn="ctr">
            <w14:noFill/>
            <w14:prstDash w14:val="solid"/>
            <w14:miter w14:lim="400000"/>
          </w14:textOutline>
        </w:rPr>
        <w:t>investimento straordinario</w:t>
      </w:r>
      <w:r>
        <w:rPr>
          <w:rFonts w:ascii="Helvetica Neue" w:hAnsi="Helvetica Neue"/>
          <w14:textOutline w14:w="12700" w14:cap="flat" w14:cmpd="sng" w14:algn="ctr">
            <w14:noFill/>
            <w14:prstDash w14:val="solid"/>
            <w14:miter w14:lim="400000"/>
          </w14:textOutline>
        </w:rPr>
        <w:t xml:space="preserve"> in edilizia sanitaria, </w:t>
      </w:r>
      <w:r>
        <w:rPr>
          <w:rFonts w:ascii="Helvetica Neue" w:hAnsi="Helvetica Neue"/>
          <w14:textOutline w14:w="12700" w14:cap="flat" w14:cmpd="sng" w14:algn="ctr">
            <w14:noFill/>
            <w14:prstDash w14:val="solid"/>
            <w14:miter w14:lim="400000"/>
          </w14:textOutline>
        </w:rPr>
        <w:t>macchinari ad alte prestazioni per mantenere e sviluppare reparti ad alta specializzazione sul territorio regionale. Questo perch</w:t>
      </w:r>
      <w:r>
        <w:rPr>
          <w:rFonts w:ascii="Helvetica Neue" w:hAnsi="Helvetica Neue"/>
          <w14:textOutline w14:w="12700" w14:cap="flat" w14:cmpd="sng" w14:algn="ctr">
            <w14:noFill/>
            <w14:prstDash w14:val="solid"/>
            <w14:miter w14:lim="400000"/>
          </w14:textOutline>
        </w:rPr>
        <w:t xml:space="preserve">é </w:t>
      </w:r>
      <w:r>
        <w:rPr>
          <w:rFonts w:ascii="Helvetica Neue" w:hAnsi="Helvetica Neue"/>
          <w14:textOutline w14:w="12700" w14:cap="flat" w14:cmpd="sng" w14:algn="ctr">
            <w14:noFill/>
            <w14:prstDash w14:val="solid"/>
            <w14:miter w14:lim="400000"/>
          </w14:textOutline>
        </w:rPr>
        <w:t>il diritto alle cure sia garantito a tutti, senza costringere nessuno a spostarsi in un</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altra Regione per ricevere 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assistenza di cui ha bisogno.</w:t>
      </w:r>
    </w:p>
    <w:p w14:paraId="4B7D65B5"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24B3AE91" w14:textId="77777777" w:rsidR="00A660A8" w:rsidRDefault="00A57C9A">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Insomma, i liguri, noi vogliamo curarli a casa loro.</w:t>
      </w:r>
    </w:p>
    <w:p w14:paraId="1C3CB40A" w14:textId="77777777" w:rsidR="00A660A8" w:rsidRDefault="00A660A8">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5FD3A26C"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 xml:space="preserve">                                  </w:t>
      </w:r>
    </w:p>
    <w:p w14:paraId="550AEB51" w14:textId="77777777" w:rsidR="00A660A8" w:rsidRDefault="00A660A8">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1EF2535A" w14:textId="77777777" w:rsidR="00A660A8" w:rsidRDefault="00A660A8">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51745DC4"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 xml:space="preserve">                                         SALVARE VITE E TERRITORIO</w:t>
      </w:r>
    </w:p>
    <w:p w14:paraId="783DF946" w14:textId="77777777" w:rsidR="00A660A8" w:rsidRDefault="00A660A8">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7C90E0CC"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Il territorio ligure implora piet</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ed aiuto, ad ogni pioggia corriamo rischi enormi per la p</w:t>
      </w:r>
      <w:r>
        <w:rPr>
          <w:rFonts w:ascii="Helvetica Neue" w:hAnsi="Helvetica Neue"/>
          <w14:textOutline w14:w="12700" w14:cap="flat" w14:cmpd="sng" w14:algn="ctr">
            <w14:noFill/>
            <w14:prstDash w14:val="solid"/>
            <w14:miter w14:lim="400000"/>
          </w14:textOutline>
        </w:rPr>
        <w:t>o</w:t>
      </w:r>
      <w:r>
        <w:rPr>
          <w:rFonts w:ascii="Helvetica Neue" w:hAnsi="Helvetica Neue"/>
          <w14:textOutline w14:w="12700" w14:cap="flat" w14:cmpd="sng" w14:algn="ctr">
            <w14:noFill/>
            <w14:prstDash w14:val="solid"/>
            <w14:miter w14:lim="400000"/>
          </w14:textOutline>
        </w:rPr>
        <w:t xml:space="preserve">polazione locale e anche per </w:t>
      </w:r>
      <w:r>
        <w:rPr>
          <w:rFonts w:ascii="Helvetica Neue" w:hAnsi="Helvetica Neue"/>
          <w14:textOutline w14:w="12700" w14:cap="flat" w14:cmpd="sng" w14:algn="ctr">
            <w14:noFill/>
            <w14:prstDash w14:val="solid"/>
            <w14:miter w14:lim="400000"/>
          </w14:textOutline>
        </w:rPr>
        <w:t xml:space="preserve">chi transita sulle nostre vie di comunicazione. </w:t>
      </w:r>
    </w:p>
    <w:p w14:paraId="5D0CE160"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In Liguria, sa</w:t>
      </w:r>
      <w:r>
        <w:rPr>
          <w:rFonts w:ascii="Helvetica Neue" w:hAnsi="Helvetica Neue"/>
          <w14:textOutline w14:w="12700" w14:cap="flat" w14:cmpd="sng" w14:algn="ctr">
            <w14:noFill/>
            <w14:prstDash w14:val="solid"/>
            <w14:miter w14:lim="400000"/>
          </w14:textOutline>
        </w:rPr>
        <w:t xml:space="preserve">lvare il territorio significa salvare vite. </w:t>
      </w:r>
    </w:p>
    <w:p w14:paraId="522F1609"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Quasi 15 anni fa u</w:t>
      </w:r>
      <w:r>
        <w:rPr>
          <w:rFonts w:ascii="Helvetica Neue" w:hAnsi="Helvetica Neue"/>
          <w14:textOutline w14:w="12700" w14:cap="flat" w14:cmpd="sng" w14:algn="ctr">
            <w14:noFill/>
            <w14:prstDash w14:val="solid"/>
            <w14:miter w14:lim="400000"/>
          </w14:textOutline>
        </w:rPr>
        <w:t>scivano i primi libri ed articoli in cui io e diversi colleghi parlavamo della cosiddetta opzione Zero consumo di suolo per la Liguria e passavamo per sognatori. O</w:t>
      </w:r>
      <w:r>
        <w:rPr>
          <w:rFonts w:ascii="Helvetica Neue" w:hAnsi="Helvetica Neue"/>
          <w14:textOutline w14:w="12700" w14:cap="flat" w14:cmpd="sng" w14:algn="ctr">
            <w14:noFill/>
            <w14:prstDash w14:val="solid"/>
            <w14:miter w14:lim="400000"/>
          </w14:textOutline>
        </w:rPr>
        <w:t>g</w:t>
      </w:r>
      <w:r>
        <w:rPr>
          <w:rFonts w:ascii="Helvetica Neue" w:hAnsi="Helvetica Neue"/>
          <w14:textOutline w14:w="12700" w14:cap="flat" w14:cmpd="sng" w14:algn="ctr">
            <w14:noFill/>
            <w14:prstDash w14:val="solid"/>
            <w14:miter w14:lim="400000"/>
          </w14:textOutline>
        </w:rPr>
        <w:t xml:space="preserve">gi questa </w:t>
      </w:r>
      <w:r>
        <w:rPr>
          <w:rFonts w:ascii="Helvetica Neue" w:hAnsi="Helvetica Neue"/>
          <w14:textOutline w14:w="12700" w14:cap="flat" w14:cmpd="sng" w14:algn="ctr">
            <w14:noFill/>
            <w14:prstDash w14:val="solid"/>
            <w14:miter w14:lim="400000"/>
          </w14:textOutline>
        </w:rPr>
        <w:t xml:space="preserve">è </w:t>
      </w:r>
      <w:r>
        <w:rPr>
          <w:rFonts w:ascii="Helvetica Neue" w:hAnsi="Helvetica Neue"/>
          <w14:textOutline w14:w="12700" w14:cap="flat" w14:cmpd="sng" w14:algn="ctr">
            <w14:noFill/>
            <w14:prstDash w14:val="solid"/>
            <w14:miter w14:lim="400000"/>
          </w14:textOutline>
        </w:rPr>
        <w:t>una necessit</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e non possiamo aspettare un minuto di pi</w:t>
      </w:r>
      <w:r>
        <w:rPr>
          <w:rFonts w:ascii="Helvetica Neue" w:hAnsi="Helvetica Neue"/>
          <w14:textOutline w14:w="12700" w14:cap="flat" w14:cmpd="sng" w14:algn="ctr">
            <w14:noFill/>
            <w14:prstDash w14:val="solid"/>
            <w14:miter w14:lim="400000"/>
          </w14:textOutline>
        </w:rPr>
        <w:t>ù</w:t>
      </w:r>
      <w:r>
        <w:rPr>
          <w:rFonts w:ascii="Helvetica Neue" w:hAnsi="Helvetica Neue"/>
          <w14:textOutline w14:w="12700" w14:cap="flat" w14:cmpd="sng" w14:algn="ctr">
            <w14:noFill/>
            <w14:prstDash w14:val="solid"/>
            <w14:miter w14:lim="400000"/>
          </w14:textOutline>
        </w:rPr>
        <w:t>, come le recenti e sacrosante lotte dei giovani contro il cambi</w:t>
      </w:r>
      <w:r>
        <w:rPr>
          <w:rFonts w:ascii="Helvetica Neue" w:hAnsi="Helvetica Neue"/>
          <w14:textOutline w14:w="12700" w14:cap="flat" w14:cmpd="sng" w14:algn="ctr">
            <w14:noFill/>
            <w14:prstDash w14:val="solid"/>
            <w14:miter w14:lim="400000"/>
          </w14:textOutline>
        </w:rPr>
        <w:t>amento climatico ci hanno reso evidente.</w:t>
      </w:r>
    </w:p>
    <w:p w14:paraId="736D4244"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Ma ora per questi temi</w:t>
      </w:r>
      <w:r>
        <w:rPr>
          <w:rFonts w:ascii="Helvetica Neue" w:hAnsi="Helvetica Neue"/>
          <w14:textOutline w14:w="12700" w14:cap="flat" w14:cmpd="sng" w14:algn="ctr">
            <w14:noFill/>
            <w14:prstDash w14:val="solid"/>
            <w14:miter w14:lim="400000"/>
          </w14:textOutline>
        </w:rPr>
        <w:t xml:space="preserve"> cos</w:t>
      </w:r>
      <w:r>
        <w:rPr>
          <w:rFonts w:ascii="Helvetica Neue" w:hAnsi="Helvetica Neue"/>
          <w14:textOutline w14:w="12700" w14:cap="flat" w14:cmpd="sng" w14:algn="ctr">
            <w14:noFill/>
            <w14:prstDash w14:val="solid"/>
            <w14:miter w14:lim="400000"/>
          </w14:textOutline>
        </w:rPr>
        <w:t xml:space="preserve">ì </w:t>
      </w:r>
      <w:r>
        <w:rPr>
          <w:rFonts w:ascii="Helvetica Neue" w:hAnsi="Helvetica Neue"/>
          <w14:textOutline w14:w="12700" w14:cap="flat" w14:cmpd="sng" w14:algn="ctr">
            <w14:noFill/>
            <w14:prstDash w14:val="solid"/>
            <w14:miter w14:lim="400000"/>
          </w14:textOutline>
        </w:rPr>
        <w:t xml:space="preserve">come quello della lotta al dissesto idrogeologico e della cura del territorio </w:t>
      </w:r>
      <w:r>
        <w:rPr>
          <w:rFonts w:ascii="Helvetica Neue" w:hAnsi="Helvetica Neue"/>
          <w14:textOutline w14:w="12700" w14:cap="flat" w14:cmpd="sng" w14:algn="ctr">
            <w14:noFill/>
            <w14:prstDash w14:val="solid"/>
            <w14:miter w14:lim="400000"/>
          </w14:textOutline>
        </w:rPr>
        <w:t xml:space="preserve">è </w:t>
      </w:r>
      <w:r>
        <w:rPr>
          <w:rFonts w:ascii="Helvetica Neue" w:hAnsi="Helvetica Neue"/>
          <w14:textOutline w14:w="12700" w14:cap="flat" w14:cmpd="sng" w14:algn="ctr">
            <w14:noFill/>
            <w14:prstDash w14:val="solid"/>
            <w14:miter w14:lim="400000"/>
          </w14:textOutline>
        </w:rPr>
        <w:t>arrivata 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occasione: tradurre in proposte concrete delle idee.</w:t>
      </w:r>
    </w:p>
    <w:p w14:paraId="4194133A"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Il rispetto della Liguria passa attraverso azioni politiche e amministrative.</w:t>
      </w:r>
    </w:p>
    <w:p w14:paraId="68B280E5"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 xml:space="preserve">Il nostro territorio </w:t>
      </w:r>
      <w:r>
        <w:rPr>
          <w:rFonts w:ascii="Helvetica Neue" w:hAnsi="Helvetica Neue"/>
          <w14:textOutline w14:w="12700" w14:cap="flat" w14:cmpd="sng" w14:algn="ctr">
            <w14:noFill/>
            <w14:prstDash w14:val="solid"/>
            <w14:miter w14:lim="400000"/>
          </w14:textOutline>
        </w:rPr>
        <w:t xml:space="preserve">è </w:t>
      </w:r>
      <w:r>
        <w:rPr>
          <w:rFonts w:ascii="Helvetica Neue" w:hAnsi="Helvetica Neue"/>
          <w14:textOutline w14:w="12700" w14:cap="flat" w14:cmpd="sng" w14:algn="ctr">
            <w14:noFill/>
            <w14:prstDash w14:val="solid"/>
            <w14:miter w14:lim="400000"/>
          </w14:textOutline>
        </w:rPr>
        <w:t>da una parte saturo di cemento, dall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altra abbandonato all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incuria. F</w:t>
      </w:r>
      <w:r>
        <w:rPr>
          <w:rFonts w:ascii="Helvetica Neue" w:hAnsi="Helvetica Neue"/>
          <w14:textOutline w14:w="12700" w14:cap="flat" w14:cmpd="sng" w14:algn="ctr">
            <w14:noFill/>
            <w14:prstDash w14:val="solid"/>
            <w14:miter w14:lim="400000"/>
          </w14:textOutline>
        </w:rPr>
        <w:t>a</w:t>
      </w:r>
      <w:r>
        <w:rPr>
          <w:rFonts w:ascii="Helvetica Neue" w:hAnsi="Helvetica Neue"/>
          <w14:textOutline w14:w="12700" w14:cap="flat" w14:cmpd="sng" w14:algn="ctr">
            <w14:noFill/>
            <w14:prstDash w14:val="solid"/>
            <w14:miter w14:lim="400000"/>
          </w14:textOutline>
        </w:rPr>
        <w:t>re la lotta al dissesto idrogeologico significa salvare la nostra terra, investire centinaia di milioni di euro sul territorio e dar</w:t>
      </w:r>
      <w:r>
        <w:rPr>
          <w:rFonts w:ascii="Helvetica Neue" w:hAnsi="Helvetica Neue"/>
          <w14:textOutline w14:w="12700" w14:cap="flat" w14:cmpd="sng" w14:algn="ctr">
            <w14:noFill/>
            <w14:prstDash w14:val="solid"/>
            <w14:miter w14:lim="400000"/>
          </w14:textOutline>
        </w:rPr>
        <w:t>e lavoro a imprese e persone. Ci sono centinaia di grandi e piccoli interventi necessari per ridurre il rischio al minimo: per farli occorre non solo ut</w:t>
      </w:r>
      <w:r>
        <w:rPr>
          <w:rFonts w:ascii="Helvetica Neue" w:hAnsi="Helvetica Neue"/>
          <w14:textOutline w14:w="12700" w14:cap="flat" w14:cmpd="sng" w14:algn="ctr">
            <w14:noFill/>
            <w14:prstDash w14:val="solid"/>
            <w14:miter w14:lim="400000"/>
          </w14:textOutline>
        </w:rPr>
        <w:t>i</w:t>
      </w:r>
      <w:r>
        <w:rPr>
          <w:rFonts w:ascii="Helvetica Neue" w:hAnsi="Helvetica Neue"/>
          <w14:textOutline w14:w="12700" w14:cap="flat" w14:cmpd="sng" w14:algn="ctr">
            <w14:noFill/>
            <w14:prstDash w14:val="solid"/>
            <w14:miter w14:lim="400000"/>
          </w14:textOutline>
        </w:rPr>
        <w:t>lizzare ogni centesimo messo a disposizione dallo Stato centrale e utilizzare con criterio le risorse r</w:t>
      </w:r>
      <w:r>
        <w:rPr>
          <w:rFonts w:ascii="Helvetica Neue" w:hAnsi="Helvetica Neue"/>
          <w14:textOutline w14:w="12700" w14:cap="flat" w14:cmpd="sng" w14:algn="ctr">
            <w14:noFill/>
            <w14:prstDash w14:val="solid"/>
            <w14:miter w14:lim="400000"/>
          </w14:textOutline>
        </w:rPr>
        <w:t>egionali</w:t>
      </w:r>
    </w:p>
    <w:p w14:paraId="2307AF74" w14:textId="77777777" w:rsidR="00A660A8" w:rsidRDefault="00A660A8">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78E2BBF2" w14:textId="77777777" w:rsidR="00A660A8" w:rsidRDefault="00A57C9A">
      <w:pPr>
        <w:pStyle w:val="Corpo"/>
        <w:numPr>
          <w:ilvl w:val="0"/>
          <w:numId w:val="6"/>
        </w:numPr>
        <w:rPr>
          <w:rFonts w:ascii="Helvetica Neue" w:hAnsi="Helvetica Neue"/>
        </w:rPr>
      </w:pPr>
      <w:r>
        <w:rPr>
          <w:rFonts w:ascii="Helvetica Neue" w:hAnsi="Helvetica Neue"/>
          <w14:textOutline w14:w="12700" w14:cap="flat" w14:cmpd="sng" w14:algn="ctr">
            <w14:noFill/>
            <w14:prstDash w14:val="solid"/>
            <w14:miter w14:lim="400000"/>
          </w14:textOutline>
        </w:rPr>
        <w:t>CURARE LA TERRA</w:t>
      </w:r>
    </w:p>
    <w:p w14:paraId="2D5125B5" w14:textId="77777777" w:rsidR="00A660A8" w:rsidRDefault="00A660A8">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1D204EB9"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Un Piano contro il dissesto idrogeologico va approvato ora, n</w:t>
      </w:r>
      <w:r>
        <w:rPr>
          <w:rFonts w:ascii="Helvetica Neue" w:hAnsi="Helvetica Neue"/>
          <w14:textOutline w14:w="12700" w14:cap="flat" w14:cmpd="sng" w14:algn="ctr">
            <w14:noFill/>
            <w14:prstDash w14:val="solid"/>
            <w14:miter w14:lim="400000"/>
          </w14:textOutline>
        </w:rPr>
        <w:t>on  dopo la prossima trag</w:t>
      </w:r>
      <w:r>
        <w:rPr>
          <w:rFonts w:ascii="Helvetica Neue" w:hAnsi="Helvetica Neue"/>
          <w14:textOutline w14:w="12700" w14:cap="flat" w14:cmpd="sng" w14:algn="ctr">
            <w14:noFill/>
            <w14:prstDash w14:val="solid"/>
            <w14:miter w14:lim="400000"/>
          </w14:textOutline>
        </w:rPr>
        <w:t>e</w:t>
      </w:r>
      <w:r>
        <w:rPr>
          <w:rFonts w:ascii="Helvetica Neue" w:hAnsi="Helvetica Neue"/>
          <w14:textOutline w14:w="12700" w14:cap="flat" w14:cmpd="sng" w14:algn="ctr">
            <w14:noFill/>
            <w14:prstDash w14:val="solid"/>
            <w14:miter w14:lim="400000"/>
          </w14:textOutline>
        </w:rPr>
        <w:t xml:space="preserve">dia. </w:t>
      </w:r>
    </w:p>
    <w:p w14:paraId="7B78CAFF"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Fermare il dissesto idrogeologi</w:t>
      </w:r>
      <w:r>
        <w:rPr>
          <w:rFonts w:ascii="Helvetica Neue" w:hAnsi="Helvetica Neue"/>
          <w14:textOutline w14:w="12700" w14:cap="flat" w14:cmpd="sng" w14:algn="ctr">
            <w14:noFill/>
            <w14:prstDash w14:val="solid"/>
            <w14:miter w14:lim="400000"/>
          </w14:textOutline>
        </w:rPr>
        <w:t>co significa salvare vite umane.</w:t>
      </w:r>
    </w:p>
    <w:p w14:paraId="641096E4" w14:textId="77777777" w:rsidR="00A660A8" w:rsidRDefault="00A57C9A">
      <w:pPr>
        <w:pStyle w:val="Corpo"/>
        <w:numPr>
          <w:ilvl w:val="0"/>
          <w:numId w:val="8"/>
        </w:numPr>
        <w:rPr>
          <w:rFonts w:ascii="Helvetica Neue" w:hAnsi="Helvetica Neue"/>
        </w:rPr>
      </w:pPr>
      <w:r>
        <w:rPr>
          <w:rFonts w:ascii="Helvetica Neue" w:hAnsi="Helvetica Neue"/>
          <w14:textOutline w14:w="12700" w14:cap="flat" w14:cmpd="sng" w14:algn="ctr">
            <w14:noFill/>
            <w14:prstDash w14:val="solid"/>
            <w14:miter w14:lim="400000"/>
          </w14:textOutline>
        </w:rPr>
        <w:t>Bisogna procedere prima di tutto con la mitigazione del rischio e quindi correzione e protezione, oper</w:t>
      </w:r>
      <w:r>
        <w:rPr>
          <w:rFonts w:ascii="Helvetica Neue" w:hAnsi="Helvetica Neue"/>
          <w14:textOutline w14:w="12700" w14:cap="flat" w14:cmpd="sng" w14:algn="ctr">
            <w14:noFill/>
            <w14:prstDash w14:val="solid"/>
            <w14:miter w14:lim="400000"/>
          </w14:textOutline>
        </w:rPr>
        <w:t xml:space="preserve">e idrauliche, difese dei versanti. A questo serve il </w:t>
      </w:r>
      <w:r>
        <w:rPr>
          <w:rFonts w:ascii="Helvetica Neue" w:hAnsi="Helvetica Neue"/>
          <w:b/>
          <w:bCs/>
          <w14:textOutline w14:w="12700" w14:cap="flat" w14:cmpd="sng" w14:algn="ctr">
            <w14:noFill/>
            <w14:prstDash w14:val="solid"/>
            <w14:miter w14:lim="400000"/>
          </w14:textOutline>
        </w:rPr>
        <w:t>Contratto di fiume</w:t>
      </w:r>
      <w:r>
        <w:rPr>
          <w:rFonts w:ascii="Helvetica Neue" w:hAnsi="Helvetica Neue"/>
          <w14:textOutline w14:w="12700" w14:cap="flat" w14:cmpd="sng" w14:algn="ctr">
            <w14:noFill/>
            <w14:prstDash w14:val="solid"/>
            <w14:miter w14:lim="400000"/>
          </w14:textOutline>
        </w:rPr>
        <w:t xml:space="preserve"> che pu</w:t>
      </w:r>
      <w:r>
        <w:rPr>
          <w:rFonts w:ascii="Helvetica Neue" w:hAnsi="Helvetica Neue"/>
          <w14:textOutline w14:w="12700" w14:cap="flat" w14:cmpd="sng" w14:algn="ctr">
            <w14:noFill/>
            <w14:prstDash w14:val="solid"/>
            <w14:miter w14:lim="400000"/>
          </w14:textOutline>
        </w:rPr>
        <w:t xml:space="preserve">ò </w:t>
      </w:r>
      <w:r>
        <w:rPr>
          <w:rFonts w:ascii="Helvetica Neue" w:hAnsi="Helvetica Neue"/>
          <w14:textOutline w14:w="12700" w14:cap="flat" w14:cmpd="sng" w14:algn="ctr">
            <w14:noFill/>
            <w14:prstDash w14:val="solid"/>
            <w14:miter w14:lim="400000"/>
          </w14:textOutline>
        </w:rPr>
        <w:t>diventare strumento importante di collaborazione fra soggetti pubblici, privati e associazioni che vivono o lavorano nei territori interessati e collegati alla gestione dei corsi d</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acqua.</w:t>
      </w:r>
    </w:p>
    <w:p w14:paraId="6B798536" w14:textId="77777777" w:rsidR="00A660A8" w:rsidRDefault="00A57C9A">
      <w:pPr>
        <w:pStyle w:val="Corpo"/>
        <w:numPr>
          <w:ilvl w:val="0"/>
          <w:numId w:val="8"/>
        </w:numPr>
        <w:rPr>
          <w:rFonts w:ascii="Helvetica Neue" w:hAnsi="Helvetica Neue"/>
        </w:rPr>
      </w:pPr>
      <w:r>
        <w:rPr>
          <w:rFonts w:ascii="Helvetica Neue" w:hAnsi="Helvetica Neue"/>
          <w14:textOutline w14:w="12700" w14:cap="flat" w14:cmpd="sng" w14:algn="ctr">
            <w14:noFill/>
            <w14:prstDash w14:val="solid"/>
            <w14:miter w14:lim="400000"/>
          </w14:textOutline>
        </w:rPr>
        <w:t xml:space="preserve">Gli enti locali dovranno stilare </w:t>
      </w:r>
      <w:r>
        <w:rPr>
          <w:rFonts w:ascii="Helvetica Neue" w:hAnsi="Helvetica Neue"/>
          <w:b/>
          <w:bCs/>
          <w14:textOutline w14:w="12700" w14:cap="flat" w14:cmpd="sng" w14:algn="ctr">
            <w14:noFill/>
            <w14:prstDash w14:val="solid"/>
            <w14:miter w14:lim="400000"/>
          </w14:textOutline>
        </w:rPr>
        <w:t>una li</w:t>
      </w:r>
      <w:r>
        <w:rPr>
          <w:rFonts w:ascii="Helvetica Neue" w:hAnsi="Helvetica Neue"/>
          <w:b/>
          <w:bCs/>
          <w14:textOutline w14:w="12700" w14:cap="flat" w14:cmpd="sng" w14:algn="ctr">
            <w14:noFill/>
            <w14:prstDash w14:val="solid"/>
            <w14:miter w14:lim="400000"/>
          </w14:textOutline>
        </w:rPr>
        <w:t>sta di priorit</w:t>
      </w:r>
      <w:r>
        <w:rPr>
          <w:rFonts w:ascii="Helvetica Neue" w:hAnsi="Helvetica Neue"/>
          <w:b/>
          <w:bCs/>
          <w14:textOutline w14:w="12700" w14:cap="flat" w14:cmpd="sng" w14:algn="ctr">
            <w14:noFill/>
            <w14:prstDash w14:val="solid"/>
            <w14:miter w14:lim="400000"/>
          </w14:textOutline>
        </w:rPr>
        <w:t>à</w:t>
      </w:r>
      <w:r>
        <w:rPr>
          <w:rFonts w:ascii="Helvetica Neue" w:hAnsi="Helvetica Neue"/>
          <w14:textOutline w14:w="12700" w14:cap="flat" w14:cmpd="sng" w14:algn="ctr">
            <w14:noFill/>
            <w14:prstDash w14:val="solid"/>
            <w14:miter w14:lim="400000"/>
          </w14:textOutline>
        </w:rPr>
        <w:t xml:space="preserve"> fra le migliaia di grandi e piccoli i</w:t>
      </w:r>
      <w:r>
        <w:rPr>
          <w:rFonts w:ascii="Helvetica Neue" w:hAnsi="Helvetica Neue"/>
          <w14:textOutline w14:w="12700" w14:cap="flat" w14:cmpd="sng" w14:algn="ctr">
            <w14:noFill/>
            <w14:prstDash w14:val="solid"/>
            <w14:miter w14:lim="400000"/>
          </w14:textOutline>
        </w:rPr>
        <w:t>n</w:t>
      </w:r>
      <w:r>
        <w:rPr>
          <w:rFonts w:ascii="Helvetica Neue" w:hAnsi="Helvetica Neue"/>
          <w14:textOutline w14:w="12700" w14:cap="flat" w14:cmpd="sng" w14:algn="ctr">
            <w14:noFill/>
            <w14:prstDash w14:val="solid"/>
            <w14:miter w14:lim="400000"/>
          </w14:textOutline>
        </w:rPr>
        <w:t>terventi necessari per ridurre il rischio al minimo. Per arrivare fino al fondo della lista dei bisogno, occorre non solo utilizzare ogni centesimo messo a disposizione dallo Stato centrale e utilizzare con cr</w:t>
      </w:r>
      <w:r>
        <w:rPr>
          <w:rFonts w:ascii="Helvetica Neue" w:hAnsi="Helvetica Neue"/>
          <w14:textOutline w14:w="12700" w14:cap="flat" w14:cmpd="sng" w14:algn="ctr">
            <w14:noFill/>
            <w14:prstDash w14:val="solid"/>
            <w14:miter w14:lim="400000"/>
          </w14:textOutline>
        </w:rPr>
        <w:t>iterio le risorse regionali, ma serve anche mettere in cond</w:t>
      </w:r>
      <w:r>
        <w:rPr>
          <w:rFonts w:ascii="Helvetica Neue" w:hAnsi="Helvetica Neue"/>
          <w14:textOutline w14:w="12700" w14:cap="flat" w14:cmpd="sng" w14:algn="ctr">
            <w14:noFill/>
            <w14:prstDash w14:val="solid"/>
            <w14:miter w14:lim="400000"/>
          </w14:textOutline>
        </w:rPr>
        <w:t>i</w:t>
      </w:r>
      <w:r>
        <w:rPr>
          <w:rFonts w:ascii="Helvetica Neue" w:hAnsi="Helvetica Neue"/>
          <w14:textOutline w14:w="12700" w14:cap="flat" w14:cmpd="sng" w14:algn="ctr">
            <w14:noFill/>
            <w14:prstDash w14:val="solid"/>
            <w14:miter w14:lim="400000"/>
          </w14:textOutline>
        </w:rPr>
        <w:t xml:space="preserve">zione gli Enti locali di fare progettazione, per questo metteremo </w:t>
      </w:r>
      <w:r>
        <w:rPr>
          <w:rFonts w:ascii="Helvetica Neue" w:hAnsi="Helvetica Neue"/>
          <w:b/>
          <w:bCs/>
          <w14:textOutline w14:w="12700" w14:cap="flat" w14:cmpd="sng" w14:algn="ctr">
            <w14:noFill/>
            <w14:prstDash w14:val="solid"/>
            <w14:miter w14:lim="400000"/>
          </w14:textOutline>
        </w:rPr>
        <w:t>a disposi</w:t>
      </w:r>
      <w:r>
        <w:rPr>
          <w:rFonts w:ascii="Helvetica Neue" w:hAnsi="Helvetica Neue"/>
          <w:b/>
          <w:bCs/>
          <w14:textOutline w14:w="12700" w14:cap="flat" w14:cmpd="sng" w14:algn="ctr">
            <w14:noFill/>
            <w14:prstDash w14:val="solid"/>
            <w14:miter w14:lim="400000"/>
          </w14:textOutline>
        </w:rPr>
        <w:t>zione gli u</w:t>
      </w:r>
      <w:r>
        <w:rPr>
          <w:rFonts w:ascii="Helvetica Neue" w:hAnsi="Helvetica Neue"/>
          <w:b/>
          <w:bCs/>
          <w14:textOutline w14:w="12700" w14:cap="flat" w14:cmpd="sng" w14:algn="ctr">
            <w14:noFill/>
            <w14:prstDash w14:val="solid"/>
            <w14:miter w14:lim="400000"/>
          </w14:textOutline>
        </w:rPr>
        <w:t>f</w:t>
      </w:r>
      <w:r>
        <w:rPr>
          <w:rFonts w:ascii="Helvetica Neue" w:hAnsi="Helvetica Neue"/>
          <w:b/>
          <w:bCs/>
          <w14:textOutline w14:w="12700" w14:cap="flat" w14:cmpd="sng" w14:algn="ctr">
            <w14:noFill/>
            <w14:prstDash w14:val="solid"/>
            <w14:miter w14:lim="400000"/>
          </w14:textOutline>
        </w:rPr>
        <w:t>fici della regione per aiutare i comuni a fare i progetti</w:t>
      </w:r>
      <w:r>
        <w:rPr>
          <w:rFonts w:ascii="Helvetica Neue" w:hAnsi="Helvetica Neue"/>
          <w14:textOutline w14:w="12700" w14:cap="flat" w14:cmpd="sng" w14:algn="ctr">
            <w14:noFill/>
            <w14:prstDash w14:val="solid"/>
            <w14:miter w14:lim="400000"/>
          </w14:textOutline>
        </w:rPr>
        <w:t xml:space="preserve">. Progettare meglio, progettare bene e </w:t>
      </w:r>
      <w:proofErr w:type="spellStart"/>
      <w:r>
        <w:rPr>
          <w:rFonts w:ascii="Helvetica Neue" w:hAnsi="Helvetica Neue"/>
          <w14:textOutline w14:w="12700" w14:cap="flat" w14:cmpd="sng" w14:algn="ctr">
            <w14:noFill/>
            <w14:prstDash w14:val="solid"/>
            <w14:miter w14:lim="400000"/>
          </w14:textOutline>
        </w:rPr>
        <w:t>cantierare</w:t>
      </w:r>
      <w:proofErr w:type="spellEnd"/>
      <w:r>
        <w:rPr>
          <w:rFonts w:ascii="Helvetica Neue" w:hAnsi="Helvetica Neue"/>
          <w14:textOutline w14:w="12700" w14:cap="flat" w14:cmpd="sng" w14:algn="ctr">
            <w14:noFill/>
            <w14:prstDash w14:val="solid"/>
            <w14:miter w14:lim="400000"/>
          </w14:textOutline>
        </w:rPr>
        <w:t xml:space="preserve"> celermente, q</w:t>
      </w:r>
      <w:r>
        <w:rPr>
          <w:rFonts w:ascii="Helvetica Neue" w:hAnsi="Helvetica Neue"/>
          <w14:textOutline w14:w="12700" w14:cap="flat" w14:cmpd="sng" w14:algn="ctr">
            <w14:noFill/>
            <w14:prstDash w14:val="solid"/>
            <w14:miter w14:lim="400000"/>
          </w14:textOutline>
        </w:rPr>
        <w:t xml:space="preserve">uesto </w:t>
      </w:r>
      <w:r>
        <w:rPr>
          <w:rFonts w:ascii="Helvetica Neue" w:hAnsi="Helvetica Neue"/>
          <w14:textOutline w14:w="12700" w14:cap="flat" w14:cmpd="sng" w14:algn="ctr">
            <w14:noFill/>
            <w14:prstDash w14:val="solid"/>
            <w14:miter w14:lim="400000"/>
          </w14:textOutline>
        </w:rPr>
        <w:t xml:space="preserve">è </w:t>
      </w:r>
      <w:r>
        <w:rPr>
          <w:rFonts w:ascii="Helvetica Neue" w:hAnsi="Helvetica Neue"/>
          <w14:textOutline w14:w="12700" w14:cap="flat" w14:cmpd="sng" w14:algn="ctr">
            <w14:noFill/>
            <w14:prstDash w14:val="solid"/>
            <w14:miter w14:lim="400000"/>
          </w14:textOutline>
        </w:rPr>
        <w:t>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obiettivo dei prossimi 5 anni. Si dovr</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assol</w:t>
      </w:r>
      <w:r>
        <w:rPr>
          <w:rFonts w:ascii="Helvetica Neue" w:hAnsi="Helvetica Neue"/>
          <w14:textOutline w14:w="12700" w14:cap="flat" w14:cmpd="sng" w14:algn="ctr">
            <w14:noFill/>
            <w14:prstDash w14:val="solid"/>
            <w14:miter w14:lim="400000"/>
          </w14:textOutline>
        </w:rPr>
        <w:t>u</w:t>
      </w:r>
      <w:r>
        <w:rPr>
          <w:rFonts w:ascii="Helvetica Neue" w:hAnsi="Helvetica Neue"/>
          <w14:textOutline w14:w="12700" w14:cap="flat" w14:cmpd="sng" w14:algn="ctr">
            <w14:noFill/>
            <w14:prstDash w14:val="solid"/>
            <w14:miter w14:lim="400000"/>
          </w14:textOutline>
        </w:rPr>
        <w:t>tamente coinvolgere nella difesa della Liguria 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Universit</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 xml:space="preserve">e i centri di eccellenza della ricerca come </w:t>
      </w:r>
      <w:proofErr w:type="spellStart"/>
      <w:r>
        <w:rPr>
          <w:rFonts w:ascii="Helvetica Neue" w:hAnsi="Helvetica Neue"/>
          <w14:textOutline w14:w="12700" w14:cap="flat" w14:cmpd="sng" w14:algn="ctr">
            <w14:noFill/>
            <w14:prstDash w14:val="solid"/>
            <w14:miter w14:lim="400000"/>
          </w14:textOutline>
        </w:rPr>
        <w:t>Iit</w:t>
      </w:r>
      <w:proofErr w:type="spellEnd"/>
      <w:r>
        <w:rPr>
          <w:rFonts w:ascii="Helvetica Neue" w:hAnsi="Helvetica Neue"/>
          <w14:textOutline w14:w="12700" w14:cap="flat" w14:cmpd="sng" w14:algn="ctr">
            <w14:noFill/>
            <w14:prstDash w14:val="solid"/>
            <w14:miter w14:lim="400000"/>
          </w14:textOutline>
        </w:rPr>
        <w:t xml:space="preserve"> e </w:t>
      </w:r>
      <w:proofErr w:type="spellStart"/>
      <w:r>
        <w:rPr>
          <w:rFonts w:ascii="Helvetica Neue" w:hAnsi="Helvetica Neue"/>
          <w14:textOutline w14:w="12700" w14:cap="flat" w14:cmpd="sng" w14:algn="ctr">
            <w14:noFill/>
            <w14:prstDash w14:val="solid"/>
            <w14:miter w14:lim="400000"/>
          </w14:textOutline>
        </w:rPr>
        <w:t>Cnr</w:t>
      </w:r>
      <w:proofErr w:type="spellEnd"/>
      <w:r>
        <w:rPr>
          <w:rFonts w:ascii="Helvetica Neue" w:hAnsi="Helvetica Neue"/>
          <w14:textOutline w14:w="12700" w14:cap="flat" w14:cmpd="sng" w14:algn="ctr">
            <w14:noFill/>
            <w14:prstDash w14:val="solid"/>
            <w14:miter w14:lim="400000"/>
          </w14:textOutline>
        </w:rPr>
        <w:t>.</w:t>
      </w:r>
    </w:p>
    <w:p w14:paraId="2FF86766" w14:textId="77777777" w:rsidR="00A660A8" w:rsidRDefault="00A57C9A">
      <w:pPr>
        <w:pStyle w:val="Corpo"/>
        <w:numPr>
          <w:ilvl w:val="0"/>
          <w:numId w:val="10"/>
        </w:numPr>
        <w:rPr>
          <w:rFonts w:ascii="Helvetica Neue" w:hAnsi="Helvetica Neue"/>
        </w:rPr>
      </w:pPr>
      <w:r>
        <w:rPr>
          <w:rFonts w:ascii="Helvetica Neue" w:hAnsi="Helvetica Neue"/>
          <w14:textOutline w14:w="12700" w14:cap="flat" w14:cmpd="sng" w14:algn="ctr">
            <w14:noFill/>
            <w14:prstDash w14:val="solid"/>
            <w14:miter w14:lim="400000"/>
          </w14:textOutline>
        </w:rPr>
        <w:t xml:space="preserve">Lo </w:t>
      </w:r>
      <w:r>
        <w:rPr>
          <w:rFonts w:ascii="Helvetica Neue" w:hAnsi="Helvetica Neue"/>
          <w:b/>
          <w:bCs/>
          <w14:textOutline w14:w="12700" w14:cap="flat" w14:cmpd="sng" w14:algn="ctr">
            <w14:noFill/>
            <w14:prstDash w14:val="solid"/>
            <w14:miter w14:lim="400000"/>
          </w14:textOutline>
        </w:rPr>
        <w:t>stop alla cementificazi</w:t>
      </w:r>
      <w:r>
        <w:rPr>
          <w:rFonts w:ascii="Helvetica Neue" w:hAnsi="Helvetica Neue"/>
          <w:b/>
          <w:bCs/>
          <w14:textOutline w14:w="12700" w14:cap="flat" w14:cmpd="sng" w14:algn="ctr">
            <w14:noFill/>
            <w14:prstDash w14:val="solid"/>
            <w14:miter w14:lim="400000"/>
          </w14:textOutline>
        </w:rPr>
        <w:t>one</w:t>
      </w:r>
      <w:r>
        <w:rPr>
          <w:rFonts w:ascii="Helvetica Neue" w:hAnsi="Helvetica Neue"/>
          <w14:textOutline w14:w="12700" w14:cap="flat" w14:cmpd="sng" w14:algn="ctr">
            <w14:noFill/>
            <w14:prstDash w14:val="solid"/>
            <w14:miter w14:lim="400000"/>
          </w14:textOutline>
        </w:rPr>
        <w:t xml:space="preserve">, e quindi a nuove costruzioni, a iniziare dalle seconde case nelle riviere, fenomeno che ha impoverito il comparto alberghiero, </w:t>
      </w:r>
      <w:r>
        <w:rPr>
          <w:rFonts w:ascii="Helvetica Neue" w:hAnsi="Helvetica Neue"/>
          <w14:textOutline w14:w="12700" w14:cap="flat" w14:cmpd="sng" w14:algn="ctr">
            <w14:noFill/>
            <w14:prstDash w14:val="solid"/>
            <w14:miter w14:lim="400000"/>
          </w14:textOutline>
        </w:rPr>
        <w:t xml:space="preserve">unito ad </w:t>
      </w:r>
      <w:r>
        <w:rPr>
          <w:rFonts w:ascii="Helvetica Neue" w:hAnsi="Helvetica Neue"/>
          <w:b/>
          <w:bCs/>
          <w14:textOutline w14:w="12700" w14:cap="flat" w14:cmpd="sng" w14:algn="ctr">
            <w14:noFill/>
            <w14:prstDash w14:val="solid"/>
            <w14:miter w14:lim="400000"/>
          </w14:textOutline>
        </w:rPr>
        <w:t>ince</w:t>
      </w:r>
      <w:r>
        <w:rPr>
          <w:rFonts w:ascii="Helvetica Neue" w:hAnsi="Helvetica Neue"/>
          <w:b/>
          <w:bCs/>
          <w14:textOutline w14:w="12700" w14:cap="flat" w14:cmpd="sng" w14:algn="ctr">
            <w14:noFill/>
            <w14:prstDash w14:val="solid"/>
            <w14:miter w14:lim="400000"/>
          </w14:textOutline>
        </w:rPr>
        <w:t>n</w:t>
      </w:r>
      <w:r>
        <w:rPr>
          <w:rFonts w:ascii="Helvetica Neue" w:hAnsi="Helvetica Neue"/>
          <w:b/>
          <w:bCs/>
          <w14:textOutline w14:w="12700" w14:cap="flat" w14:cmpd="sng" w14:algn="ctr">
            <w14:noFill/>
            <w14:prstDash w14:val="solid"/>
            <w14:miter w14:lim="400000"/>
          </w14:textOutline>
        </w:rPr>
        <w:t>tivi per le ristrutturazioni e l</w:t>
      </w:r>
      <w:r>
        <w:rPr>
          <w:rFonts w:ascii="Helvetica Neue" w:hAnsi="Helvetica Neue"/>
          <w:b/>
          <w:bCs/>
          <w14:textOutline w14:w="12700" w14:cap="flat" w14:cmpd="sng" w14:algn="ctr">
            <w14:noFill/>
            <w14:prstDash w14:val="solid"/>
            <w14:miter w14:lim="400000"/>
          </w14:textOutline>
        </w:rPr>
        <w:t>’</w:t>
      </w:r>
      <w:proofErr w:type="spellStart"/>
      <w:r>
        <w:rPr>
          <w:rFonts w:ascii="Helvetica Neue" w:hAnsi="Helvetica Neue"/>
          <w:b/>
          <w:bCs/>
          <w14:textOutline w14:w="12700" w14:cap="flat" w14:cmpd="sng" w14:algn="ctr">
            <w14:noFill/>
            <w14:prstDash w14:val="solid"/>
            <w14:miter w14:lim="400000"/>
          </w14:textOutline>
        </w:rPr>
        <w:t>efficientamento</w:t>
      </w:r>
      <w:proofErr w:type="spellEnd"/>
      <w:r>
        <w:rPr>
          <w:rFonts w:ascii="Helvetica Neue" w:hAnsi="Helvetica Neue"/>
          <w:b/>
          <w:bCs/>
          <w14:textOutline w14:w="12700" w14:cap="flat" w14:cmpd="sng" w14:algn="ctr">
            <w14:noFill/>
            <w14:prstDash w14:val="solid"/>
            <w14:miter w14:lim="400000"/>
          </w14:textOutline>
        </w:rPr>
        <w:t xml:space="preserve"> energetico</w:t>
      </w:r>
      <w:r>
        <w:rPr>
          <w:rFonts w:ascii="Helvetica Neue" w:hAnsi="Helvetica Neue"/>
          <w14:textOutline w14:w="12700" w14:cap="flat" w14:cmpd="sng" w14:algn="ctr">
            <w14:noFill/>
            <w14:prstDash w14:val="solid"/>
            <w14:miter w14:lim="400000"/>
          </w14:textOutline>
        </w:rPr>
        <w:t>. E deve essere affiancato dal recupero di edifici abbandonati ma guardando sempre, prima di tutto, a trasformazioni e destinazioni pubbliche, che migliorino la qualit</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della vita della comunit</w:t>
      </w:r>
      <w:r>
        <w:rPr>
          <w:rFonts w:ascii="Helvetica Neue" w:hAnsi="Helvetica Neue"/>
          <w14:textOutline w14:w="12700" w14:cap="flat" w14:cmpd="sng" w14:algn="ctr">
            <w14:noFill/>
            <w14:prstDash w14:val="solid"/>
            <w14:miter w14:lim="400000"/>
          </w14:textOutline>
        </w:rPr>
        <w:t>à</w:t>
      </w:r>
      <w:r>
        <w:rPr>
          <w:rFonts w:ascii="Helvetica Neue" w:hAnsi="Helvetica Neue"/>
          <w14:textOutline w14:w="12700" w14:cap="flat" w14:cmpd="sng" w14:algn="ctr">
            <w14:noFill/>
            <w14:prstDash w14:val="solid"/>
            <w14:miter w14:lim="400000"/>
          </w14:textOutline>
        </w:rPr>
        <w:t>: quindi aree verdi, edifici a de</w:t>
      </w:r>
      <w:r>
        <w:rPr>
          <w:rFonts w:ascii="Helvetica Neue" w:hAnsi="Helvetica Neue"/>
          <w14:textOutline w14:w="12700" w14:cap="flat" w14:cmpd="sng" w14:algn="ctr">
            <w14:noFill/>
            <w14:prstDash w14:val="solid"/>
            <w14:miter w14:lim="400000"/>
          </w14:textOutline>
        </w:rPr>
        <w:t>stinazione culturale, e appartamenti ma vincolati a edilizia residenziale pubblica.</w:t>
      </w:r>
    </w:p>
    <w:p w14:paraId="67A3746A" w14:textId="77777777" w:rsidR="00A660A8" w:rsidRDefault="00A57C9A">
      <w:pPr>
        <w:pStyle w:val="Corpo"/>
        <w:numPr>
          <w:ilvl w:val="0"/>
          <w:numId w:val="10"/>
        </w:numPr>
        <w:rPr>
          <w:rFonts w:ascii="Helvetica Neue" w:hAnsi="Helvetica Neue"/>
        </w:rPr>
      </w:pPr>
      <w:r>
        <w:rPr>
          <w:rFonts w:ascii="Helvetica Neue" w:hAnsi="Helvetica Neue"/>
          <w14:textOutline w14:w="12700" w14:cap="flat" w14:cmpd="sng" w14:algn="ctr">
            <w14:noFill/>
            <w14:prstDash w14:val="solid"/>
            <w14:miter w14:lim="400000"/>
          </w14:textOutline>
        </w:rPr>
        <w:t xml:space="preserve">Avvieremo </w:t>
      </w:r>
      <w:r>
        <w:rPr>
          <w:rFonts w:ascii="Helvetica Neue" w:hAnsi="Helvetica Neue"/>
          <w:b/>
          <w:bCs/>
          <w14:textOutline w14:w="12700" w14:cap="flat" w14:cmpd="sng" w14:algn="ctr">
            <w14:noFill/>
            <w14:prstDash w14:val="solid"/>
            <w14:miter w14:lim="400000"/>
          </w14:textOutline>
        </w:rPr>
        <w:t>grandi progetti, con gli enti locali e partecipati con dibattiti pubblici</w:t>
      </w:r>
      <w:r>
        <w:rPr>
          <w:rFonts w:ascii="Helvetica Neue" w:hAnsi="Helvetica Neue"/>
          <w14:textOutline w14:w="12700" w14:cap="flat" w14:cmpd="sng" w14:algn="ctr">
            <w14:noFill/>
            <w14:prstDash w14:val="solid"/>
            <w14:miter w14:lim="400000"/>
          </w14:textOutline>
        </w:rPr>
        <w:t>, per riqualificare e rigenerare le aree abbandonate e degradate, restituendole ai liguri per f</w:t>
      </w:r>
      <w:r>
        <w:rPr>
          <w:rFonts w:ascii="Helvetica Neue" w:hAnsi="Helvetica Neue"/>
          <w14:textOutline w14:w="12700" w14:cap="flat" w14:cmpd="sng" w14:algn="ctr">
            <w14:noFill/>
            <w14:prstDash w14:val="solid"/>
            <w14:miter w14:lim="400000"/>
          </w14:textOutline>
        </w:rPr>
        <w:t>i</w:t>
      </w:r>
      <w:r>
        <w:rPr>
          <w:rFonts w:ascii="Helvetica Neue" w:hAnsi="Helvetica Neue"/>
          <w14:textOutline w14:w="12700" w14:cap="flat" w14:cmpd="sng" w14:algn="ctr">
            <w14:noFill/>
            <w14:prstDash w14:val="solid"/>
            <w14:miter w14:lim="400000"/>
          </w14:textOutline>
        </w:rPr>
        <w:t>nalit</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pubbliche, come parchi, giardini, servizi, parcheggi, aree di interscambio: basta speculazioni a vantaggio solo di chi costruisce.</w:t>
      </w:r>
    </w:p>
    <w:p w14:paraId="04B607D7" w14:textId="77777777" w:rsidR="00A660A8" w:rsidRDefault="00A57C9A">
      <w:pPr>
        <w:pStyle w:val="Corpo"/>
        <w:numPr>
          <w:ilvl w:val="0"/>
          <w:numId w:val="8"/>
        </w:numPr>
        <w:rPr>
          <w:rFonts w:ascii="Helvetica Neue" w:hAnsi="Helvetica Neue"/>
        </w:rPr>
      </w:pPr>
      <w:r>
        <w:rPr>
          <w:rFonts w:ascii="Helvetica Neue" w:hAnsi="Helvetica Neue"/>
          <w14:textOutline w14:w="12700" w14:cap="flat" w14:cmpd="sng" w14:algn="ctr">
            <w14:noFill/>
            <w14:prstDash w14:val="solid"/>
            <w14:miter w14:lim="400000"/>
          </w14:textOutline>
        </w:rPr>
        <w:t xml:space="preserve">la Regione rivoluzionando la </w:t>
      </w:r>
      <w:r>
        <w:rPr>
          <w:rFonts w:ascii="Helvetica Neue" w:hAnsi="Helvetica Neue"/>
          <w:b/>
          <w:bCs/>
          <w14:textOutline w14:w="12700" w14:cap="flat" w14:cmpd="sng" w14:algn="ctr">
            <w14:noFill/>
            <w14:prstDash w14:val="solid"/>
            <w14:miter w14:lim="400000"/>
          </w14:textOutline>
        </w:rPr>
        <w:t>Formazione professionale</w:t>
      </w:r>
      <w:r>
        <w:rPr>
          <w:rFonts w:ascii="Helvetica Neue" w:hAnsi="Helvetica Neue"/>
          <w14:textOutline w14:w="12700" w14:cap="flat" w14:cmpd="sng" w14:algn="ctr">
            <w14:noFill/>
            <w14:prstDash w14:val="solid"/>
            <w14:miter w14:lim="400000"/>
          </w14:textOutline>
        </w:rPr>
        <w:t>, potr</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rispondere a nuovi b</w:t>
      </w:r>
      <w:r>
        <w:rPr>
          <w:rFonts w:ascii="Helvetica Neue" w:hAnsi="Helvetica Neue"/>
          <w14:textOutline w14:w="12700" w14:cap="flat" w14:cmpd="sng" w14:algn="ctr">
            <w14:noFill/>
            <w14:prstDash w14:val="solid"/>
            <w14:miter w14:lim="400000"/>
          </w14:textOutline>
        </w:rPr>
        <w:t>i</w:t>
      </w:r>
      <w:r>
        <w:rPr>
          <w:rFonts w:ascii="Helvetica Neue" w:hAnsi="Helvetica Neue"/>
          <w14:textOutline w14:w="12700" w14:cap="flat" w14:cmpd="sng" w14:algn="ctr">
            <w14:noFill/>
            <w14:prstDash w14:val="solid"/>
            <w14:miter w14:lim="400000"/>
          </w14:textOutline>
        </w:rPr>
        <w:t>sogni. Gli istituti tecnici, in collegamento con le Universit</w:t>
      </w:r>
      <w:r>
        <w:rPr>
          <w:rFonts w:ascii="Helvetica Neue" w:hAnsi="Helvetica Neue"/>
          <w14:textOutline w14:w="12700" w14:cap="flat" w14:cmpd="sng" w14:algn="ctr">
            <w14:noFill/>
            <w14:prstDash w14:val="solid"/>
            <w14:miter w14:lim="400000"/>
          </w14:textOutline>
        </w:rPr>
        <w:t>à</w:t>
      </w:r>
      <w:r>
        <w:rPr>
          <w:rFonts w:ascii="Helvetica Neue" w:hAnsi="Helvetica Neue"/>
          <w14:textOutline w14:w="12700" w14:cap="flat" w14:cmpd="sng" w14:algn="ctr">
            <w14:noFill/>
            <w14:prstDash w14:val="solid"/>
            <w14:miter w14:lim="400000"/>
          </w14:textOutline>
        </w:rPr>
        <w:t xml:space="preserve">, potranno creare </w:t>
      </w:r>
      <w:r>
        <w:rPr>
          <w:rFonts w:ascii="Helvetica Neue" w:hAnsi="Helvetica Neue"/>
          <w:b/>
          <w:bCs/>
          <w14:textOutline w14:w="12700" w14:cap="flat" w14:cmpd="sng" w14:algn="ctr">
            <w14:noFill/>
            <w14:prstDash w14:val="solid"/>
            <w14:miter w14:lim="400000"/>
          </w14:textOutline>
        </w:rPr>
        <w:t>nuovi pe</w:t>
      </w:r>
      <w:r>
        <w:rPr>
          <w:rFonts w:ascii="Helvetica Neue" w:hAnsi="Helvetica Neue"/>
          <w:b/>
          <w:bCs/>
          <w14:textOutline w14:w="12700" w14:cap="flat" w14:cmpd="sng" w14:algn="ctr">
            <w14:noFill/>
            <w14:prstDash w14:val="solid"/>
            <w14:miter w14:lim="400000"/>
          </w14:textOutline>
        </w:rPr>
        <w:t>r</w:t>
      </w:r>
      <w:r>
        <w:rPr>
          <w:rFonts w:ascii="Helvetica Neue" w:hAnsi="Helvetica Neue"/>
          <w:b/>
          <w:bCs/>
          <w14:textOutline w14:w="12700" w14:cap="flat" w14:cmpd="sng" w14:algn="ctr">
            <w14:noFill/>
            <w14:prstDash w14:val="solid"/>
            <w14:miter w14:lim="400000"/>
          </w14:textOutline>
        </w:rPr>
        <w:t>corsi</w:t>
      </w:r>
      <w:r>
        <w:rPr>
          <w:rFonts w:ascii="Helvetica Neue" w:hAnsi="Helvetica Neue"/>
          <w14:textOutline w14:w="12700" w14:cap="flat" w14:cmpd="sng" w14:algn="ctr">
            <w14:noFill/>
            <w14:prstDash w14:val="solid"/>
            <w14:miter w14:lim="400000"/>
          </w14:textOutline>
        </w:rPr>
        <w:t xml:space="preserve"> sulle materie relati</w:t>
      </w:r>
      <w:r>
        <w:rPr>
          <w:rFonts w:ascii="Helvetica Neue" w:hAnsi="Helvetica Neue"/>
          <w14:textOutline w14:w="12700" w14:cap="flat" w14:cmpd="sng" w14:algn="ctr">
            <w14:noFill/>
            <w14:prstDash w14:val="solid"/>
            <w14:miter w14:lim="400000"/>
          </w14:textOutline>
        </w:rPr>
        <w:t>ve alla lotta al dissesto idrogeologico, alla gestione dei fiumi, alla riqualificazione, alla progettazione degli spazi. Una nuova generazione di specialisti nella cura dei nostri boschi, delle fasce, degli argini ma anche delle aree urbane che si stanno s</w:t>
      </w:r>
      <w:r>
        <w:rPr>
          <w:rFonts w:ascii="Helvetica Neue" w:hAnsi="Helvetica Neue"/>
          <w14:textOutline w14:w="12700" w14:cap="flat" w14:cmpd="sng" w14:algn="ctr">
            <w14:noFill/>
            <w14:prstDash w14:val="solid"/>
            <w14:miter w14:lim="400000"/>
          </w14:textOutline>
        </w:rPr>
        <w:t>gretolando.</w:t>
      </w:r>
    </w:p>
    <w:p w14:paraId="565763D9" w14:textId="77777777" w:rsidR="00A660A8" w:rsidRDefault="00A57C9A">
      <w:pPr>
        <w:pStyle w:val="Corpo"/>
        <w:numPr>
          <w:ilvl w:val="0"/>
          <w:numId w:val="8"/>
        </w:numPr>
        <w:rPr>
          <w:rFonts w:ascii="Helvetica Neue" w:hAnsi="Helvetica Neue"/>
        </w:rPr>
      </w:pPr>
      <w:r>
        <w:rPr>
          <w:rFonts w:ascii="Helvetica Neue" w:hAnsi="Helvetica Neue"/>
          <w14:textOutline w14:w="12700" w14:cap="flat" w14:cmpd="sng" w14:algn="ctr">
            <w14:noFill/>
            <w14:prstDash w14:val="solid"/>
            <w14:miter w14:lim="400000"/>
          </w14:textOutline>
        </w:rPr>
        <w:t xml:space="preserve">Favoriremo con incentivi il </w:t>
      </w:r>
      <w:r>
        <w:rPr>
          <w:rFonts w:ascii="Helvetica Neue" w:hAnsi="Helvetica Neue"/>
          <w:b/>
          <w:bCs/>
          <w14:textOutline w14:w="12700" w14:cap="flat" w14:cmpd="sng" w14:algn="ctr">
            <w14:noFill/>
            <w14:prstDash w14:val="solid"/>
            <w14:miter w14:lim="400000"/>
          </w14:textOutline>
        </w:rPr>
        <w:t>ripopolamento e la cura dell</w:t>
      </w:r>
      <w:r>
        <w:rPr>
          <w:rFonts w:ascii="Helvetica Neue" w:hAnsi="Helvetica Neue"/>
          <w:b/>
          <w:bCs/>
          <w14:textOutline w14:w="12700" w14:cap="flat" w14:cmpd="sng" w14:algn="ctr">
            <w14:noFill/>
            <w14:prstDash w14:val="solid"/>
            <w14:miter w14:lim="400000"/>
          </w14:textOutline>
        </w:rPr>
        <w:t>’</w:t>
      </w:r>
      <w:r>
        <w:rPr>
          <w:rFonts w:ascii="Helvetica Neue" w:hAnsi="Helvetica Neue"/>
          <w:b/>
          <w:bCs/>
          <w14:textOutline w14:w="12700" w14:cap="flat" w14:cmpd="sng" w14:algn="ctr">
            <w14:noFill/>
            <w14:prstDash w14:val="solid"/>
            <w14:miter w14:lim="400000"/>
          </w14:textOutline>
        </w:rPr>
        <w:t>entroterra</w:t>
      </w:r>
      <w:r>
        <w:rPr>
          <w:rFonts w:ascii="Helvetica Neue" w:hAnsi="Helvetica Neue"/>
          <w14:textOutline w14:w="12700" w14:cap="flat" w14:cmpd="sng" w14:algn="ctr">
            <w14:noFill/>
            <w14:prstDash w14:val="solid"/>
            <w14:miter w14:lim="400000"/>
          </w14:textOutline>
        </w:rPr>
        <w:t>: 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abbandono di queste zone fa s</w:t>
      </w:r>
      <w:r>
        <w:rPr>
          <w:rFonts w:ascii="Helvetica Neue" w:hAnsi="Helvetica Neue"/>
          <w14:textOutline w14:w="12700" w14:cap="flat" w14:cmpd="sng" w14:algn="ctr">
            <w14:noFill/>
            <w14:prstDash w14:val="solid"/>
            <w14:miter w14:lim="400000"/>
          </w14:textOutline>
        </w:rPr>
        <w:t xml:space="preserve">ì </w:t>
      </w:r>
      <w:r>
        <w:rPr>
          <w:rFonts w:ascii="Helvetica Neue" w:hAnsi="Helvetica Neue"/>
          <w14:textOutline w14:w="12700" w14:cap="flat" w14:cmpd="sng" w14:algn="ctr">
            <w14:noFill/>
            <w14:prstDash w14:val="solid"/>
            <w14:miter w14:lim="400000"/>
          </w14:textOutline>
        </w:rPr>
        <w:t>che si creino le condizioni per frane e alluvioni. Non servono a niente gli scolmatori o gli allargamenti delle foci se a m</w:t>
      </w:r>
      <w:r>
        <w:rPr>
          <w:rFonts w:ascii="Helvetica Neue" w:hAnsi="Helvetica Neue"/>
          <w14:textOutline w14:w="12700" w14:cap="flat" w14:cmpd="sng" w14:algn="ctr">
            <w14:noFill/>
            <w14:prstDash w14:val="solid"/>
            <w14:miter w14:lim="400000"/>
          </w14:textOutline>
        </w:rPr>
        <w:t>onte abbiamo frane e detriti che poi a</w:t>
      </w:r>
      <w:r>
        <w:rPr>
          <w:rFonts w:ascii="Helvetica Neue" w:hAnsi="Helvetica Neue"/>
          <w14:textOutline w14:w="12700" w14:cap="flat" w14:cmpd="sng" w14:algn="ctr">
            <w14:noFill/>
            <w14:prstDash w14:val="solid"/>
            <w14:miter w14:lim="400000"/>
          </w14:textOutline>
        </w:rPr>
        <w:t>r</w:t>
      </w:r>
      <w:r>
        <w:rPr>
          <w:rFonts w:ascii="Helvetica Neue" w:hAnsi="Helvetica Neue"/>
          <w14:textOutline w14:w="12700" w14:cap="flat" w14:cmpd="sng" w14:algn="ctr">
            <w14:noFill/>
            <w14:prstDash w14:val="solid"/>
            <w14:miter w14:lim="400000"/>
          </w14:textOutline>
        </w:rPr>
        <w:t>rivano a portar via le case.</w:t>
      </w:r>
    </w:p>
    <w:p w14:paraId="719E6421" w14:textId="77777777" w:rsidR="00A660A8" w:rsidRDefault="00A660A8">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64744032" w14:textId="77777777" w:rsidR="00A660A8" w:rsidRDefault="00A660A8">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5ACFA1E4" w14:textId="77777777" w:rsidR="00A660A8" w:rsidRDefault="00A57C9A">
      <w:pPr>
        <w:pStyle w:val="Corpo"/>
        <w:numPr>
          <w:ilvl w:val="0"/>
          <w:numId w:val="11"/>
        </w:numPr>
        <w:rPr>
          <w:rFonts w:ascii="Helvetica Neue" w:hAnsi="Helvetica Neue"/>
        </w:rPr>
      </w:pPr>
      <w:r>
        <w:rPr>
          <w:rFonts w:ascii="Helvetica Neue" w:hAnsi="Helvetica Neue"/>
          <w14:textOutline w14:w="12700" w14:cap="flat" w14:cmpd="sng" w14:algn="ctr">
            <w14:noFill/>
            <w14:prstDash w14:val="solid"/>
            <w14:miter w14:lim="400000"/>
          </w14:textOutline>
        </w:rPr>
        <w:t>CURARE LA COSTA</w:t>
      </w:r>
    </w:p>
    <w:p w14:paraId="6A829EF6"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Il mare si sta riprendendo le sue spiagg</w:t>
      </w:r>
      <w:r>
        <w:rPr>
          <w:rFonts w:ascii="Helvetica Neue" w:hAnsi="Helvetica Neue"/>
          <w14:textOutline w14:w="12700" w14:cap="flat" w14:cmpd="sng" w14:algn="ctr">
            <w14:noFill/>
            <w14:prstDash w14:val="solid"/>
            <w14:miter w14:lim="400000"/>
          </w14:textOutline>
        </w:rPr>
        <w:t>e. I cambiamenti climatici stanno rinforzando le mareggiate, sempre pi</w:t>
      </w:r>
      <w:r>
        <w:rPr>
          <w:rFonts w:ascii="Helvetica Neue" w:hAnsi="Helvetica Neue"/>
          <w14:textOutline w14:w="12700" w14:cap="flat" w14:cmpd="sng" w14:algn="ctr">
            <w14:noFill/>
            <w14:prstDash w14:val="solid"/>
            <w14:miter w14:lim="400000"/>
          </w14:textOutline>
        </w:rPr>
        <w:t xml:space="preserve">ù </w:t>
      </w:r>
      <w:r>
        <w:rPr>
          <w:rFonts w:ascii="Helvetica Neue" w:hAnsi="Helvetica Neue"/>
          <w14:textOutline w14:w="12700" w14:cap="flat" w14:cmpd="sng" w14:algn="ctr">
            <w14:noFill/>
            <w14:prstDash w14:val="solid"/>
            <w14:miter w14:lim="400000"/>
          </w14:textOutline>
        </w:rPr>
        <w:t>potenti ogni anno che passa, che divorano km di litorale: tra p</w:t>
      </w:r>
      <w:r>
        <w:rPr>
          <w:rFonts w:ascii="Helvetica Neue" w:hAnsi="Helvetica Neue"/>
          <w14:textOutline w14:w="12700" w14:cap="flat" w14:cmpd="sng" w14:algn="ctr">
            <w14:noFill/>
            <w14:prstDash w14:val="solid"/>
            <w14:miter w14:lim="400000"/>
          </w14:textOutline>
        </w:rPr>
        <w:t>o</w:t>
      </w:r>
      <w:r>
        <w:rPr>
          <w:rFonts w:ascii="Helvetica Neue" w:hAnsi="Helvetica Neue"/>
          <w14:textOutline w14:w="12700" w14:cap="flat" w14:cmpd="sng" w14:algn="ctr">
            <w14:noFill/>
            <w14:prstDash w14:val="solid"/>
            <w14:miter w14:lim="400000"/>
          </w14:textOutline>
        </w:rPr>
        <w:t>chi anni, senza interventi drastici, ma seri e ragionati, non avremo abbastanza spiagge, che sono fonte di turismo, di lavoro e di sv</w:t>
      </w:r>
      <w:r>
        <w:rPr>
          <w:rFonts w:ascii="Helvetica Neue" w:hAnsi="Helvetica Neue"/>
          <w14:textOutline w14:w="12700" w14:cap="flat" w14:cmpd="sng" w14:algn="ctr">
            <w14:noFill/>
            <w14:prstDash w14:val="solid"/>
            <w14:miter w14:lim="400000"/>
          </w14:textOutline>
        </w:rPr>
        <w:t xml:space="preserve">ago. Un grande </w:t>
      </w:r>
      <w:r>
        <w:rPr>
          <w:rFonts w:ascii="Helvetica Neue" w:hAnsi="Helvetica Neue"/>
          <w:b/>
          <w:bCs/>
          <w14:textOutline w14:w="12700" w14:cap="flat" w14:cmpd="sng" w14:algn="ctr">
            <w14:noFill/>
            <w14:prstDash w14:val="solid"/>
            <w14:miter w14:lim="400000"/>
          </w14:textOutline>
        </w:rPr>
        <w:t>piano di tutela della costa</w:t>
      </w:r>
      <w:r>
        <w:rPr>
          <w:rFonts w:ascii="Helvetica Neue" w:hAnsi="Helvetica Neue"/>
          <w14:textOutline w14:w="12700" w14:cap="flat" w14:cmpd="sng" w14:algn="ctr">
            <w14:noFill/>
            <w14:prstDash w14:val="solid"/>
            <w14:miter w14:lim="400000"/>
          </w14:textOutline>
        </w:rPr>
        <w:t>, con azioni mirate alla riduzione del cemento, alla riconversione delle opere e alla prot</w:t>
      </w:r>
      <w:r>
        <w:rPr>
          <w:rFonts w:ascii="Helvetica Neue" w:hAnsi="Helvetica Neue"/>
          <w14:textOutline w14:w="12700" w14:cap="flat" w14:cmpd="sng" w14:algn="ctr">
            <w14:noFill/>
            <w14:prstDash w14:val="solid"/>
            <w14:miter w14:lim="400000"/>
          </w14:textOutline>
        </w:rPr>
        <w:t>e</w:t>
      </w:r>
      <w:r>
        <w:rPr>
          <w:rFonts w:ascii="Helvetica Neue" w:hAnsi="Helvetica Neue"/>
          <w14:textOutline w14:w="12700" w14:cap="flat" w14:cmpd="sng" w14:algn="ctr">
            <w14:noFill/>
            <w14:prstDash w14:val="solid"/>
            <w14:miter w14:lim="400000"/>
          </w14:textOutline>
        </w:rPr>
        <w:t>zione del litorale sar</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approntato e finanziato nel primo anno di mandato, in modo da far partire subito gli importanti progetti per salvare la nos</w:t>
      </w:r>
      <w:r>
        <w:rPr>
          <w:rFonts w:ascii="Helvetica Neue" w:hAnsi="Helvetica Neue"/>
          <w14:textOutline w14:w="12700" w14:cap="flat" w14:cmpd="sng" w14:algn="ctr">
            <w14:noFill/>
            <w14:prstDash w14:val="solid"/>
            <w14:miter w14:lim="400000"/>
          </w14:textOutline>
        </w:rPr>
        <w:t>tra costa.</w:t>
      </w:r>
    </w:p>
    <w:p w14:paraId="30193C3A" w14:textId="77777777" w:rsidR="00A660A8" w:rsidRDefault="00A660A8">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53285662" w14:textId="77777777" w:rsidR="00A660A8" w:rsidRDefault="00A660A8">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4D86DB39" w14:textId="77777777" w:rsidR="00A660A8" w:rsidRDefault="00A660A8">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p>
    <w:p w14:paraId="4994E995" w14:textId="77777777" w:rsidR="00A660A8" w:rsidRDefault="00A57C9A">
      <w:pPr>
        <w:pStyle w:val="Corpo"/>
        <w:numPr>
          <w:ilvl w:val="0"/>
          <w:numId w:val="6"/>
        </w:numPr>
        <w:rPr>
          <w:rFonts w:ascii="Helvetica Neue" w:hAnsi="Helvetica Neue"/>
        </w:rPr>
      </w:pPr>
      <w:r>
        <w:rPr>
          <w:rFonts w:ascii="Helvetica Neue" w:hAnsi="Helvetica Neue"/>
          <w14:textOutline w14:w="12700" w14:cap="flat" w14:cmpd="sng" w14:algn="ctr">
            <w14:noFill/>
            <w14:prstDash w14:val="solid"/>
            <w14:miter w14:lim="400000"/>
          </w14:textOutline>
        </w:rPr>
        <w:t>CURARE IL TURISMO</w:t>
      </w:r>
    </w:p>
    <w:p w14:paraId="70D1C4BB"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 xml:space="preserve">Un territorio in sicurezza </w:t>
      </w:r>
      <w:r>
        <w:rPr>
          <w:rFonts w:ascii="Helvetica Neue" w:hAnsi="Helvetica Neue"/>
          <w14:textOutline w14:w="12700" w14:cap="flat" w14:cmpd="sng" w14:algn="ctr">
            <w14:noFill/>
            <w14:prstDash w14:val="solid"/>
            <w14:miter w14:lim="400000"/>
          </w14:textOutline>
        </w:rPr>
        <w:t xml:space="preserve">è </w:t>
      </w:r>
      <w:r>
        <w:rPr>
          <w:rFonts w:ascii="Helvetica Neue" w:hAnsi="Helvetica Neue"/>
          <w14:textOutline w14:w="12700" w14:cap="flat" w14:cmpd="sng" w14:algn="ctr">
            <w14:noFill/>
            <w14:prstDash w14:val="solid"/>
            <w14:miter w14:lim="400000"/>
          </w14:textOutline>
        </w:rPr>
        <w:t>un territorio che rispetta 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 xml:space="preserve">ambiente. Ed </w:t>
      </w:r>
      <w:r>
        <w:rPr>
          <w:rFonts w:ascii="Helvetica Neue" w:hAnsi="Helvetica Neue"/>
          <w14:textOutline w14:w="12700" w14:cap="flat" w14:cmpd="sng" w14:algn="ctr">
            <w14:noFill/>
            <w14:prstDash w14:val="solid"/>
            <w14:miter w14:lim="400000"/>
          </w14:textOutline>
        </w:rPr>
        <w:t xml:space="preserve">è </w:t>
      </w:r>
      <w:r>
        <w:rPr>
          <w:rFonts w:ascii="Helvetica Neue" w:hAnsi="Helvetica Neue"/>
          <w14:textOutline w14:w="12700" w14:cap="flat" w14:cmpd="sng" w14:algn="ctr">
            <w14:noFill/>
            <w14:prstDash w14:val="solid"/>
            <w14:miter w14:lim="400000"/>
          </w14:textOutline>
        </w:rPr>
        <w:t>questo 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elemento chiave di un rilancio turistico del nostro entroterra f</w:t>
      </w:r>
      <w:r>
        <w:rPr>
          <w:rFonts w:ascii="Helvetica Neue" w:hAnsi="Helvetica Neue"/>
          <w14:textOutline w14:w="12700" w14:cap="flat" w14:cmpd="sng" w14:algn="ctr">
            <w14:noFill/>
            <w14:prstDash w14:val="solid"/>
            <w14:miter w14:lim="400000"/>
          </w14:textOutline>
        </w:rPr>
        <w:t>ino ad oggi  ancorato a gite domenicali e sagre, ma anche di tutta la nostra Regione. La destagionalizzazione pu</w:t>
      </w:r>
      <w:r>
        <w:rPr>
          <w:rFonts w:ascii="Helvetica Neue" w:hAnsi="Helvetica Neue"/>
          <w14:textOutline w14:w="12700" w14:cap="flat" w14:cmpd="sng" w14:algn="ctr">
            <w14:noFill/>
            <w14:prstDash w14:val="solid"/>
            <w14:miter w14:lim="400000"/>
          </w14:textOutline>
        </w:rPr>
        <w:t xml:space="preserve">ò </w:t>
      </w:r>
      <w:r>
        <w:rPr>
          <w:rFonts w:ascii="Helvetica Neue" w:hAnsi="Helvetica Neue"/>
          <w14:textOutline w14:w="12700" w14:cap="flat" w14:cmpd="sng" w14:algn="ctr">
            <w14:noFill/>
            <w14:prstDash w14:val="solid"/>
            <w14:miter w14:lim="400000"/>
          </w14:textOutline>
        </w:rPr>
        <w:t>diventare co</w:t>
      </w:r>
      <w:r>
        <w:rPr>
          <w:rFonts w:ascii="Helvetica Neue" w:hAnsi="Helvetica Neue"/>
          <w14:textOutline w14:w="12700" w14:cap="flat" w14:cmpd="sng" w14:algn="ctr">
            <w14:noFill/>
            <w14:prstDash w14:val="solid"/>
            <w14:miter w14:lim="400000"/>
          </w14:textOutline>
        </w:rPr>
        <w:t>n</w:t>
      </w:r>
      <w:r>
        <w:rPr>
          <w:rFonts w:ascii="Helvetica Neue" w:hAnsi="Helvetica Neue"/>
          <w14:textOutline w14:w="12700" w14:cap="flat" w14:cmpd="sng" w14:algn="ctr">
            <w14:noFill/>
            <w14:prstDash w14:val="solid"/>
            <w14:miter w14:lim="400000"/>
          </w14:textOutline>
        </w:rPr>
        <w:t xml:space="preserve">creta solo con un ambiente pulito e un territorio sicuro. </w:t>
      </w:r>
    </w:p>
    <w:p w14:paraId="3A751E57"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Attualmente la Liguria si regge soprattutto sul turismo balneare, che raggiunge livelli di saturazione in alta stagione per poi ridursi velocement</w:t>
      </w:r>
      <w:r>
        <w:rPr>
          <w:rFonts w:ascii="Helvetica Neue" w:hAnsi="Helvetica Neue"/>
          <w14:textOutline w14:w="12700" w14:cap="flat" w14:cmpd="sng" w14:algn="ctr">
            <w14:noFill/>
            <w14:prstDash w14:val="solid"/>
            <w14:miter w14:lim="400000"/>
          </w14:textOutline>
        </w:rPr>
        <w:t xml:space="preserve">e, lasciando ricadute sul territorio estremamente limitate e anche limitanti per i residenti. Il turismo di massa incontrollato </w:t>
      </w:r>
      <w:r>
        <w:rPr>
          <w:rFonts w:ascii="Helvetica Neue" w:hAnsi="Helvetica Neue"/>
          <w14:textOutline w14:w="12700" w14:cap="flat" w14:cmpd="sng" w14:algn="ctr">
            <w14:noFill/>
            <w14:prstDash w14:val="solid"/>
            <w14:miter w14:lim="400000"/>
          </w14:textOutline>
        </w:rPr>
        <w:t xml:space="preserve">è </w:t>
      </w:r>
      <w:r>
        <w:rPr>
          <w:rFonts w:ascii="Helvetica Neue" w:hAnsi="Helvetica Neue"/>
          <w14:textOutline w14:w="12700" w14:cap="flat" w14:cmpd="sng" w14:algn="ctr">
            <w14:noFill/>
            <w14:prstDash w14:val="solid"/>
            <w14:miter w14:lim="400000"/>
          </w14:textOutline>
        </w:rPr>
        <w:t>ovviamente anche problematico a causa dell</w:t>
      </w:r>
      <w:r>
        <w:rPr>
          <w:rFonts w:ascii="Helvetica Neue" w:hAnsi="Helvetica Neue"/>
          <w14:textOutline w14:w="12700" w14:cap="flat" w14:cmpd="sng" w14:algn="ctr">
            <w14:noFill/>
            <w14:prstDash w14:val="solid"/>
            <w14:miter w14:lim="400000"/>
          </w14:textOutline>
        </w:rPr>
        <w:t>’</w:t>
      </w:r>
      <w:r>
        <w:rPr>
          <w:rFonts w:ascii="Helvetica Neue" w:hAnsi="Helvetica Neue"/>
          <w14:textOutline w14:w="12700" w14:cap="flat" w14:cmpd="sng" w14:algn="ctr">
            <w14:noFill/>
            <w14:prstDash w14:val="solid"/>
            <w14:miter w14:lim="400000"/>
          </w14:textOutline>
        </w:rPr>
        <w:t>impatto sul territorio, porta s</w:t>
      </w:r>
      <w:r>
        <w:rPr>
          <w:rFonts w:ascii="Helvetica Neue" w:hAnsi="Helvetica Neue"/>
          <w14:textOutline w14:w="12700" w14:cap="flat" w14:cmpd="sng" w14:algn="ctr">
            <w14:noFill/>
            <w14:prstDash w14:val="solid"/>
            <w14:miter w14:lim="400000"/>
          </w14:textOutline>
        </w:rPr>
        <w:t xml:space="preserve">ì </w:t>
      </w:r>
      <w:r>
        <w:rPr>
          <w:rFonts w:ascii="Helvetica Neue" w:hAnsi="Helvetica Neue"/>
          <w14:textOutline w14:w="12700" w14:cap="flat" w14:cmpd="sng" w14:algn="ctr">
            <w14:noFill/>
            <w14:prstDash w14:val="solid"/>
            <w14:miter w14:lim="400000"/>
          </w14:textOutline>
        </w:rPr>
        <w:t>sviluppo e ri</w:t>
      </w:r>
      <w:r>
        <w:rPr>
          <w:rFonts w:ascii="Helvetica Neue" w:hAnsi="Helvetica Neue"/>
          <w14:textOutline w14:w="12700" w14:cap="flat" w14:cmpd="sng" w14:algn="ctr">
            <w14:noFill/>
            <w14:prstDash w14:val="solid"/>
            <w14:miter w14:lim="400000"/>
          </w14:textOutline>
        </w:rPr>
        <w:t>c</w:t>
      </w:r>
      <w:r>
        <w:rPr>
          <w:rFonts w:ascii="Helvetica Neue" w:hAnsi="Helvetica Neue"/>
          <w14:textOutline w14:w="12700" w14:cap="flat" w14:cmpd="sng" w14:algn="ctr">
            <w14:noFill/>
            <w14:prstDash w14:val="solid"/>
            <w14:miter w14:lim="400000"/>
          </w14:textOutline>
        </w:rPr>
        <w:t xml:space="preserve">chezza, ma anche danni ambientali permanenti. </w:t>
      </w:r>
    </w:p>
    <w:p w14:paraId="3A19B25E"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rPr>
          <w:rFonts w:ascii="Helvetica Neue" w:eastAsia="Helvetica Neue" w:hAnsi="Helvetica Neue" w:cs="Helvetica Neue"/>
          <w14:textOutline w14:w="12700" w14:cap="flat" w14:cmpd="sng" w14:algn="ctr">
            <w14:noFill/>
            <w14:prstDash w14:val="solid"/>
            <w14:miter w14:lim="400000"/>
          </w14:textOutline>
        </w:rPr>
      </w:pPr>
      <w:r>
        <w:rPr>
          <w:rFonts w:ascii="Helvetica Neue" w:hAnsi="Helvetica Neue"/>
          <w14:textOutline w14:w="12700" w14:cap="flat" w14:cmpd="sng" w14:algn="ctr">
            <w14:noFill/>
            <w14:prstDash w14:val="solid"/>
            <w14:miter w14:lim="400000"/>
          </w14:textOutline>
        </w:rPr>
        <w:t>La ricchezza naturale e paesaggistica della Liguria consente c</w:t>
      </w:r>
      <w:r>
        <w:rPr>
          <w:rFonts w:ascii="Helvetica Neue" w:hAnsi="Helvetica Neue"/>
          <w14:textOutline w14:w="12700" w14:cap="flat" w14:cmpd="sng" w14:algn="ctr">
            <w14:noFill/>
            <w14:prstDash w14:val="solid"/>
            <w14:miter w14:lim="400000"/>
          </w14:textOutline>
        </w:rPr>
        <w:t>entinaia di forme di turismo diverse, che vanno ben oltre le spiagge attrezzate. Se uniamo questo alla ricchezza stor</w:t>
      </w:r>
      <w:r>
        <w:rPr>
          <w:rFonts w:ascii="Helvetica Neue" w:hAnsi="Helvetica Neue"/>
          <w14:textOutline w14:w="12700" w14:cap="flat" w14:cmpd="sng" w14:algn="ctr">
            <w14:noFill/>
            <w14:prstDash w14:val="solid"/>
            <w14:miter w14:lim="400000"/>
          </w14:textOutline>
        </w:rPr>
        <w:t>i</w:t>
      </w:r>
      <w:r>
        <w:rPr>
          <w:rFonts w:ascii="Helvetica Neue" w:hAnsi="Helvetica Neue"/>
          <w14:textOutline w14:w="12700" w14:cap="flat" w14:cmpd="sng" w14:algn="ctr">
            <w14:noFill/>
            <w14:prstDash w14:val="solid"/>
            <w14:miter w14:lim="400000"/>
          </w14:textOutline>
        </w:rPr>
        <w:t>ca ed enogastronomica della nostra regione ecco che ci appare evidente quanto sia r</w:t>
      </w:r>
      <w:r>
        <w:rPr>
          <w:rFonts w:ascii="Helvetica Neue" w:hAnsi="Helvetica Neue"/>
          <w14:textOutline w14:w="12700" w14:cap="flat" w14:cmpd="sng" w14:algn="ctr">
            <w14:noFill/>
            <w14:prstDash w14:val="solid"/>
            <w14:miter w14:lim="400000"/>
          </w14:textOutline>
        </w:rPr>
        <w:t>i</w:t>
      </w:r>
      <w:r>
        <w:rPr>
          <w:rFonts w:ascii="Helvetica Neue" w:hAnsi="Helvetica Neue"/>
          <w14:textOutline w14:w="12700" w14:cap="flat" w14:cmpd="sng" w14:algn="ctr">
            <w14:noFill/>
            <w14:prstDash w14:val="solid"/>
            <w14:miter w14:lim="400000"/>
          </w14:textOutline>
        </w:rPr>
        <w:t>du</w:t>
      </w:r>
      <w:r>
        <w:rPr>
          <w:rFonts w:ascii="Helvetica Neue" w:hAnsi="Helvetica Neue"/>
          <w14:textOutline w14:w="12700" w14:cap="flat" w14:cmpd="sng" w14:algn="ctr">
            <w14:noFill/>
            <w14:prstDash w14:val="solid"/>
            <w14:miter w14:lim="400000"/>
          </w14:textOutline>
        </w:rPr>
        <w:t>t</w:t>
      </w:r>
      <w:r>
        <w:rPr>
          <w:rFonts w:ascii="Helvetica Neue" w:hAnsi="Helvetica Neue"/>
          <w14:textOutline w14:w="12700" w14:cap="flat" w14:cmpd="sng" w14:algn="ctr">
            <w14:noFill/>
            <w14:prstDash w14:val="solid"/>
            <w14:miter w14:lim="400000"/>
          </w14:textOutline>
        </w:rPr>
        <w:t>tivo puntare tutto sui bagnasciuga del mese di agos</w:t>
      </w:r>
      <w:r>
        <w:rPr>
          <w:rFonts w:ascii="Helvetica Neue" w:hAnsi="Helvetica Neue"/>
          <w14:textOutline w14:w="12700" w14:cap="flat" w14:cmpd="sng" w14:algn="ctr">
            <w14:noFill/>
            <w14:prstDash w14:val="solid"/>
            <w14:miter w14:lim="400000"/>
          </w14:textOutline>
        </w:rPr>
        <w:t xml:space="preserve">to. </w:t>
      </w:r>
    </w:p>
    <w:p w14:paraId="06DC93EC" w14:textId="77777777" w:rsidR="00A660A8" w:rsidRDefault="00A57C9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pPr>
      <w:r>
        <w:rPr>
          <w:rFonts w:ascii="Helvetica Neue" w:hAnsi="Helvetica Neue"/>
          <w14:textOutline w14:w="12700" w14:cap="flat" w14:cmpd="sng" w14:algn="ctr">
            <w14:noFill/>
            <w14:prstDash w14:val="solid"/>
            <w14:miter w14:lim="400000"/>
          </w14:textOutline>
        </w:rPr>
        <w:t>Alcuni esempi positivi che gi</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ci sono e dimostrano che esiste un turismo alternativo, che parla ad un pubblico di utenti attratti da cibo di q</w:t>
      </w:r>
      <w:r>
        <w:rPr>
          <w:rFonts w:ascii="Helvetica Neue" w:hAnsi="Helvetica Neue"/>
          <w14:textOutline w14:w="12700" w14:cap="flat" w14:cmpd="sng" w14:algn="ctr">
            <w14:noFill/>
            <w14:prstDash w14:val="solid"/>
            <w14:miter w14:lim="400000"/>
          </w14:textOutline>
        </w:rPr>
        <w:t>ualit</w:t>
      </w:r>
      <w:r>
        <w:rPr>
          <w:rFonts w:ascii="Helvetica Neue" w:hAnsi="Helvetica Neue"/>
          <w14:textOutline w14:w="12700" w14:cap="flat" w14:cmpd="sng" w14:algn="ctr">
            <w14:noFill/>
            <w14:prstDash w14:val="solid"/>
            <w14:miter w14:lim="400000"/>
          </w14:textOutline>
        </w:rPr>
        <w:t>à</w:t>
      </w:r>
      <w:r>
        <w:rPr>
          <w:rFonts w:ascii="Helvetica Neue" w:hAnsi="Helvetica Neue"/>
          <w14:textOutline w14:w="12700" w14:cap="flat" w14:cmpd="sng" w14:algn="ctr">
            <w14:noFill/>
            <w14:prstDash w14:val="solid"/>
            <w14:miter w14:lim="400000"/>
          </w14:textOutline>
        </w:rPr>
        <w:t>, cammi</w:t>
      </w:r>
      <w:r>
        <w:rPr>
          <w:rFonts w:ascii="Helvetica Neue" w:hAnsi="Helvetica Neue"/>
          <w14:textOutline w14:w="12700" w14:cap="flat" w14:cmpd="sng" w14:algn="ctr">
            <w14:noFill/>
            <w14:prstDash w14:val="solid"/>
            <w14:miter w14:lim="400000"/>
          </w14:textOutline>
        </w:rPr>
        <w:t>nate nella natura, piste c</w:t>
      </w:r>
      <w:r>
        <w:rPr>
          <w:rFonts w:ascii="Helvetica Neue" w:hAnsi="Helvetica Neue"/>
          <w14:textOutline w14:w="12700" w14:cap="flat" w14:cmpd="sng" w14:algn="ctr">
            <w14:noFill/>
            <w14:prstDash w14:val="solid"/>
            <w14:miter w14:lim="400000"/>
          </w14:textOutline>
        </w:rPr>
        <w:t>i</w:t>
      </w:r>
      <w:r>
        <w:rPr>
          <w:rFonts w:ascii="Helvetica Neue" w:hAnsi="Helvetica Neue"/>
          <w14:textOutline w14:w="12700" w14:cap="flat" w14:cmpd="sng" w14:algn="ctr">
            <w14:noFill/>
            <w14:prstDash w14:val="solid"/>
            <w14:miter w14:lim="400000"/>
          </w14:textOutline>
        </w:rPr>
        <w:t>clabili, percorsi per mountain bike, palestre di roccia, borghi storici e degustazioni. Qu</w:t>
      </w:r>
      <w:r>
        <w:rPr>
          <w:rFonts w:ascii="Helvetica Neue" w:hAnsi="Helvetica Neue"/>
          <w14:textOutline w14:w="12700" w14:cap="flat" w14:cmpd="sng" w14:algn="ctr">
            <w14:noFill/>
            <w14:prstDash w14:val="solid"/>
            <w14:miter w14:lim="400000"/>
          </w14:textOutline>
        </w:rPr>
        <w:t>e</w:t>
      </w:r>
      <w:r>
        <w:rPr>
          <w:rFonts w:ascii="Helvetica Neue" w:hAnsi="Helvetica Neue"/>
          <w14:textOutline w14:w="12700" w14:cap="flat" w14:cmpd="sng" w14:algn="ctr">
            <w14:noFill/>
            <w14:prstDash w14:val="solid"/>
            <w14:miter w14:lim="400000"/>
          </w14:textOutline>
        </w:rPr>
        <w:t xml:space="preserve">ste offerte dovranno moltiplicarsi grazie a formule che evitino il sovraccarico del territorio, valorizzando anche altre stagioni oltre a </w:t>
      </w:r>
      <w:r>
        <w:rPr>
          <w:rFonts w:ascii="Helvetica Neue" w:hAnsi="Helvetica Neue"/>
          <w14:textOutline w14:w="12700" w14:cap="flat" w14:cmpd="sng" w14:algn="ctr">
            <w14:noFill/>
            <w14:prstDash w14:val="solid"/>
            <w14:miter w14:lim="400000"/>
          </w14:textOutline>
        </w:rPr>
        <w:t>quella estiva e anche altri territori oltre a quelli gi</w:t>
      </w:r>
      <w:r>
        <w:rPr>
          <w:rFonts w:ascii="Helvetica Neue" w:hAnsi="Helvetica Neue"/>
          <w14:textOutline w14:w="12700" w14:cap="flat" w14:cmpd="sng" w14:algn="ctr">
            <w14:noFill/>
            <w14:prstDash w14:val="solid"/>
            <w14:miter w14:lim="400000"/>
          </w14:textOutline>
        </w:rPr>
        <w:t xml:space="preserve">à </w:t>
      </w:r>
      <w:r>
        <w:rPr>
          <w:rFonts w:ascii="Helvetica Neue" w:hAnsi="Helvetica Neue"/>
          <w14:textOutline w14:w="12700" w14:cap="flat" w14:cmpd="sng" w14:algn="ctr">
            <w14:noFill/>
            <w14:prstDash w14:val="solid"/>
            <w14:miter w14:lim="400000"/>
          </w14:textOutline>
        </w:rPr>
        <w:t>noti.</w:t>
      </w:r>
    </w:p>
    <w:sectPr w:rsidR="00A660A8">
      <w:headerReference w:type="default" r:id="rId8"/>
      <w:footerReference w:type="default" r:id="rId9"/>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4724CE" w14:textId="77777777" w:rsidR="00000000" w:rsidRDefault="00A57C9A">
      <w:r>
        <w:separator/>
      </w:r>
    </w:p>
  </w:endnote>
  <w:endnote w:type="continuationSeparator" w:id="0">
    <w:p w14:paraId="41182B63" w14:textId="77777777" w:rsidR="00000000" w:rsidRDefault="00A57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Times Roman">
    <w:altName w:val="Times New Roman"/>
    <w:charset w:val="00"/>
    <w:family w:val="roman"/>
    <w:pitch w:val="default"/>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FA1139" w14:textId="77777777" w:rsidR="00A660A8" w:rsidRDefault="00A660A8">
    <w:pPr>
      <w:pStyle w:val="Intestazionee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237B0E" w14:textId="77777777" w:rsidR="00000000" w:rsidRDefault="00A57C9A">
      <w:r>
        <w:separator/>
      </w:r>
    </w:p>
  </w:footnote>
  <w:footnote w:type="continuationSeparator" w:id="0">
    <w:p w14:paraId="0D2B851F" w14:textId="77777777" w:rsidR="00000000" w:rsidRDefault="00A57C9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570AB5" w14:textId="77777777" w:rsidR="00A660A8" w:rsidRDefault="00A660A8">
    <w:pPr>
      <w:pStyle w:val="Intestazioneepidipagina"/>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C2436"/>
    <w:multiLevelType w:val="hybridMultilevel"/>
    <w:tmpl w:val="40B0FE90"/>
    <w:numStyleLink w:val="Numerato"/>
  </w:abstractNum>
  <w:abstractNum w:abstractNumId="1">
    <w:nsid w:val="1DCE0ED4"/>
    <w:multiLevelType w:val="hybridMultilevel"/>
    <w:tmpl w:val="0310FE0A"/>
    <w:styleLink w:val="Pelencogrande"/>
    <w:lvl w:ilvl="0" w:tplc="489275DE">
      <w:start w:val="1"/>
      <w:numFmt w:val="bullet"/>
      <w:lvlText w:val="•"/>
      <w:lvlJc w:val="left"/>
      <w:pPr>
        <w:ind w:left="240" w:hanging="24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50"/>
        <w:szCs w:val="50"/>
        <w:highlight w:val="none"/>
        <w:vertAlign w:val="baseline"/>
      </w:rPr>
    </w:lvl>
    <w:lvl w:ilvl="1" w:tplc="3FDC5C78">
      <w:start w:val="1"/>
      <w:numFmt w:val="bullet"/>
      <w:lvlText w:val="•"/>
      <w:lvlJc w:val="left"/>
      <w:pPr>
        <w:ind w:left="480" w:hanging="24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50"/>
        <w:szCs w:val="50"/>
        <w:highlight w:val="none"/>
        <w:vertAlign w:val="baseline"/>
      </w:rPr>
    </w:lvl>
    <w:lvl w:ilvl="2" w:tplc="DC182F9C">
      <w:start w:val="1"/>
      <w:numFmt w:val="bullet"/>
      <w:lvlText w:val="•"/>
      <w:lvlJc w:val="left"/>
      <w:pPr>
        <w:ind w:left="720" w:hanging="24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50"/>
        <w:szCs w:val="50"/>
        <w:highlight w:val="none"/>
        <w:vertAlign w:val="baseline"/>
      </w:rPr>
    </w:lvl>
    <w:lvl w:ilvl="3" w:tplc="C38C5E98">
      <w:start w:val="1"/>
      <w:numFmt w:val="bullet"/>
      <w:lvlText w:val="•"/>
      <w:lvlJc w:val="left"/>
      <w:pPr>
        <w:ind w:left="960" w:hanging="24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50"/>
        <w:szCs w:val="50"/>
        <w:highlight w:val="none"/>
        <w:vertAlign w:val="baseline"/>
      </w:rPr>
    </w:lvl>
    <w:lvl w:ilvl="4" w:tplc="781EAE4A">
      <w:start w:val="1"/>
      <w:numFmt w:val="bullet"/>
      <w:lvlText w:val="•"/>
      <w:lvlJc w:val="left"/>
      <w:pPr>
        <w:ind w:left="1200" w:hanging="24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50"/>
        <w:szCs w:val="50"/>
        <w:highlight w:val="none"/>
        <w:vertAlign w:val="baseline"/>
      </w:rPr>
    </w:lvl>
    <w:lvl w:ilvl="5" w:tplc="BA4C98F0">
      <w:start w:val="1"/>
      <w:numFmt w:val="bullet"/>
      <w:lvlText w:val="•"/>
      <w:lvlJc w:val="left"/>
      <w:pPr>
        <w:ind w:left="1440" w:hanging="24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50"/>
        <w:szCs w:val="50"/>
        <w:highlight w:val="none"/>
        <w:vertAlign w:val="baseline"/>
      </w:rPr>
    </w:lvl>
    <w:lvl w:ilvl="6" w:tplc="BA5A9F9C">
      <w:start w:val="1"/>
      <w:numFmt w:val="bullet"/>
      <w:lvlText w:val="•"/>
      <w:lvlJc w:val="left"/>
      <w:pPr>
        <w:ind w:left="1680" w:hanging="24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50"/>
        <w:szCs w:val="50"/>
        <w:highlight w:val="none"/>
        <w:vertAlign w:val="baseline"/>
      </w:rPr>
    </w:lvl>
    <w:lvl w:ilvl="7" w:tplc="8E2A57C6">
      <w:start w:val="1"/>
      <w:numFmt w:val="bullet"/>
      <w:lvlText w:val="•"/>
      <w:lvlJc w:val="left"/>
      <w:pPr>
        <w:ind w:left="1920" w:hanging="24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50"/>
        <w:szCs w:val="50"/>
        <w:highlight w:val="none"/>
        <w:vertAlign w:val="baseline"/>
      </w:rPr>
    </w:lvl>
    <w:lvl w:ilvl="8" w:tplc="D46CB17C">
      <w:start w:val="1"/>
      <w:numFmt w:val="bullet"/>
      <w:lvlText w:val="•"/>
      <w:lvlJc w:val="left"/>
      <w:pPr>
        <w:ind w:left="2160" w:hanging="24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50"/>
        <w:szCs w:val="50"/>
        <w:highlight w:val="none"/>
        <w:vertAlign w:val="baseline"/>
      </w:rPr>
    </w:lvl>
  </w:abstractNum>
  <w:abstractNum w:abstractNumId="2">
    <w:nsid w:val="236F10CF"/>
    <w:multiLevelType w:val="hybridMultilevel"/>
    <w:tmpl w:val="101AF6D4"/>
    <w:styleLink w:val="Stileimportato1"/>
    <w:lvl w:ilvl="0" w:tplc="AF002696">
      <w:start w:val="1"/>
      <w:numFmt w:val="decimal"/>
      <w:lvlText w:val="%1."/>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FF82C20">
      <w:start w:val="1"/>
      <w:numFmt w:val="lowerLetter"/>
      <w:lvlText w:val="%2."/>
      <w:lvlJc w:val="left"/>
      <w:pPr>
        <w:tabs>
          <w:tab w:val="left" w:pos="2124"/>
          <w:tab w:val="left" w:pos="2832"/>
          <w:tab w:val="left" w:pos="3540"/>
          <w:tab w:val="left" w:pos="4248"/>
          <w:tab w:val="left" w:pos="4956"/>
          <w:tab w:val="left" w:pos="5664"/>
          <w:tab w:val="left" w:pos="6372"/>
          <w:tab w:val="left" w:pos="7080"/>
          <w:tab w:val="left" w:pos="7788"/>
          <w:tab w:val="left" w:pos="8496"/>
          <w:tab w:val="left" w:pos="9132"/>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73CF6E4">
      <w:start w:val="1"/>
      <w:numFmt w:val="lowerRoman"/>
      <w:lvlText w:val="%3."/>
      <w:lvlJc w:val="left"/>
      <w:pPr>
        <w:tabs>
          <w:tab w:val="left" w:pos="1416"/>
          <w:tab w:val="left" w:pos="2832"/>
          <w:tab w:val="left" w:pos="3540"/>
          <w:tab w:val="left" w:pos="4248"/>
          <w:tab w:val="left" w:pos="4956"/>
          <w:tab w:val="left" w:pos="5664"/>
          <w:tab w:val="left" w:pos="6372"/>
          <w:tab w:val="left" w:pos="7080"/>
          <w:tab w:val="left" w:pos="7788"/>
          <w:tab w:val="left" w:pos="8496"/>
          <w:tab w:val="left" w:pos="9132"/>
        </w:tabs>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4D9A9250">
      <w:start w:val="1"/>
      <w:numFmt w:val="decimal"/>
      <w:lvlText w:val="%4."/>
      <w:lvlJc w:val="left"/>
      <w:pPr>
        <w:tabs>
          <w:tab w:val="left" w:pos="1416"/>
          <w:tab w:val="left" w:pos="2124"/>
          <w:tab w:val="left" w:pos="3540"/>
          <w:tab w:val="left" w:pos="4248"/>
          <w:tab w:val="left" w:pos="4956"/>
          <w:tab w:val="left" w:pos="5664"/>
          <w:tab w:val="left" w:pos="6372"/>
          <w:tab w:val="left" w:pos="7080"/>
          <w:tab w:val="left" w:pos="7788"/>
          <w:tab w:val="left" w:pos="8496"/>
          <w:tab w:val="left" w:pos="9132"/>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31A9560">
      <w:start w:val="1"/>
      <w:numFmt w:val="lowerLetter"/>
      <w:lvlText w:val="%5."/>
      <w:lvlJc w:val="left"/>
      <w:pPr>
        <w:tabs>
          <w:tab w:val="left" w:pos="1416"/>
          <w:tab w:val="left" w:pos="2124"/>
          <w:tab w:val="left" w:pos="2832"/>
          <w:tab w:val="left" w:pos="4248"/>
          <w:tab w:val="left" w:pos="4956"/>
          <w:tab w:val="left" w:pos="5664"/>
          <w:tab w:val="left" w:pos="6372"/>
          <w:tab w:val="left" w:pos="7080"/>
          <w:tab w:val="left" w:pos="7788"/>
          <w:tab w:val="left" w:pos="8496"/>
          <w:tab w:val="left" w:pos="9132"/>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9085D66">
      <w:start w:val="1"/>
      <w:numFmt w:val="lowerRoman"/>
      <w:lvlText w:val="%6."/>
      <w:lvlJc w:val="left"/>
      <w:pPr>
        <w:tabs>
          <w:tab w:val="left" w:pos="1416"/>
          <w:tab w:val="left" w:pos="2124"/>
          <w:tab w:val="left" w:pos="2832"/>
          <w:tab w:val="left" w:pos="3540"/>
          <w:tab w:val="left" w:pos="4956"/>
          <w:tab w:val="left" w:pos="5664"/>
          <w:tab w:val="left" w:pos="6372"/>
          <w:tab w:val="left" w:pos="7080"/>
          <w:tab w:val="left" w:pos="7788"/>
          <w:tab w:val="left" w:pos="8496"/>
          <w:tab w:val="left" w:pos="9132"/>
        </w:tabs>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9DEE5A86">
      <w:start w:val="1"/>
      <w:numFmt w:val="decimal"/>
      <w:lvlText w:val="%7."/>
      <w:lvlJc w:val="left"/>
      <w:pPr>
        <w:tabs>
          <w:tab w:val="left" w:pos="1416"/>
          <w:tab w:val="left" w:pos="2124"/>
          <w:tab w:val="left" w:pos="2832"/>
          <w:tab w:val="left" w:pos="3540"/>
          <w:tab w:val="left" w:pos="4248"/>
          <w:tab w:val="left" w:pos="5664"/>
          <w:tab w:val="left" w:pos="6372"/>
          <w:tab w:val="left" w:pos="7080"/>
          <w:tab w:val="left" w:pos="7788"/>
          <w:tab w:val="left" w:pos="8496"/>
          <w:tab w:val="left" w:pos="9132"/>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90CAC5A">
      <w:start w:val="1"/>
      <w:numFmt w:val="lowerLetter"/>
      <w:lvlText w:val="%8."/>
      <w:lvlJc w:val="left"/>
      <w:pPr>
        <w:tabs>
          <w:tab w:val="left" w:pos="1416"/>
          <w:tab w:val="left" w:pos="2124"/>
          <w:tab w:val="left" w:pos="2832"/>
          <w:tab w:val="left" w:pos="3540"/>
          <w:tab w:val="left" w:pos="4248"/>
          <w:tab w:val="left" w:pos="4956"/>
          <w:tab w:val="left" w:pos="6372"/>
          <w:tab w:val="left" w:pos="7080"/>
          <w:tab w:val="left" w:pos="7788"/>
          <w:tab w:val="left" w:pos="8496"/>
          <w:tab w:val="left" w:pos="9132"/>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ADE2CC6">
      <w:start w:val="1"/>
      <w:numFmt w:val="lowerRoman"/>
      <w:lvlText w:val="%9."/>
      <w:lvlJc w:val="left"/>
      <w:pPr>
        <w:tabs>
          <w:tab w:val="left" w:pos="1416"/>
          <w:tab w:val="left" w:pos="2124"/>
          <w:tab w:val="left" w:pos="2832"/>
          <w:tab w:val="left" w:pos="3540"/>
          <w:tab w:val="left" w:pos="4248"/>
          <w:tab w:val="left" w:pos="4956"/>
          <w:tab w:val="left" w:pos="5664"/>
          <w:tab w:val="left" w:pos="7080"/>
          <w:tab w:val="left" w:pos="7788"/>
          <w:tab w:val="left" w:pos="8496"/>
          <w:tab w:val="left" w:pos="9132"/>
        </w:tabs>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nsid w:val="2B0B1194"/>
    <w:multiLevelType w:val="hybridMultilevel"/>
    <w:tmpl w:val="377267EE"/>
    <w:numStyleLink w:val="Puntoelenco1"/>
  </w:abstractNum>
  <w:abstractNum w:abstractNumId="4">
    <w:nsid w:val="3C4267EB"/>
    <w:multiLevelType w:val="hybridMultilevel"/>
    <w:tmpl w:val="101AF6D4"/>
    <w:numStyleLink w:val="Stileimportato1"/>
  </w:abstractNum>
  <w:abstractNum w:abstractNumId="5">
    <w:nsid w:val="3CB4142F"/>
    <w:multiLevelType w:val="hybridMultilevel"/>
    <w:tmpl w:val="E842D56E"/>
    <w:styleLink w:val="Puntielenco"/>
    <w:lvl w:ilvl="0" w:tplc="98D8123C">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189" w:hanging="189"/>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1" w:tplc="EC12F144">
      <w:start w:val="1"/>
      <w:numFmt w:val="bullet"/>
      <w:lvlText w:val="•"/>
      <w:lvlJc w:val="left"/>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789" w:hanging="189"/>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2" w:tplc="67640320">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1389" w:hanging="189"/>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3" w:tplc="29F86740">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1989" w:hanging="189"/>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4" w:tplc="6E0E9880">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2589" w:hanging="189"/>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5" w:tplc="0AA479F4">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3189" w:hanging="189"/>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6" w:tplc="E3D623EA">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3789" w:hanging="189"/>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7" w:tplc="0A18B540">
      <w:start w:val="1"/>
      <w:numFmt w:val="bullet"/>
      <w:lvlText w:val="•"/>
      <w:lvlJc w:val="left"/>
      <w:pP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32"/>
          <w:tab w:val="left" w:pos="9132"/>
        </w:tabs>
        <w:ind w:left="4389" w:hanging="189"/>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8" w:tplc="0CAC8AB2">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4989" w:hanging="189"/>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nsid w:val="4B50060F"/>
    <w:multiLevelType w:val="hybridMultilevel"/>
    <w:tmpl w:val="40B0FE90"/>
    <w:styleLink w:val="Numerato"/>
    <w:lvl w:ilvl="0" w:tplc="9E64063A">
      <w:start w:val="1"/>
      <w:numFmt w:val="decimal"/>
      <w:lvlText w:val="%1."/>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253" w:hanging="253"/>
      </w:pPr>
      <w:rPr>
        <w:rFonts w:hAnsi="Arial Unicode MS"/>
        <w:caps w:val="0"/>
        <w:smallCaps w:val="0"/>
        <w:strike w:val="0"/>
        <w:dstrike w:val="0"/>
        <w:outline w:val="0"/>
        <w:emboss w:val="0"/>
        <w:imprint w:val="0"/>
        <w:spacing w:val="0"/>
        <w:w w:val="100"/>
        <w:kern w:val="0"/>
        <w:position w:val="0"/>
        <w:highlight w:val="none"/>
        <w:vertAlign w:val="baseline"/>
      </w:rPr>
    </w:lvl>
    <w:lvl w:ilvl="1" w:tplc="62445FF6">
      <w:start w:val="1"/>
      <w:numFmt w:val="decimal"/>
      <w:lvlText w:val="%2."/>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 w:ilvl="2" w:tplc="BAF03314">
      <w:start w:val="1"/>
      <w:numFmt w:val="decimal"/>
      <w:lvlText w:val="%3."/>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 w:ilvl="3" w:tplc="E778A622">
      <w:start w:val="1"/>
      <w:numFmt w:val="decimal"/>
      <w:lvlText w:val="%4."/>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tplc="0C125926">
      <w:start w:val="1"/>
      <w:numFmt w:val="decimal"/>
      <w:lvlText w:val="%5."/>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tplc="7E9A5E78">
      <w:start w:val="1"/>
      <w:numFmt w:val="decimal"/>
      <w:lvlText w:val="%6."/>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tplc="8DB4C6FE">
      <w:start w:val="1"/>
      <w:numFmt w:val="decimal"/>
      <w:lvlText w:val="%7."/>
      <w:lvlJc w:val="left"/>
      <w:pPr>
        <w:tabs>
          <w:tab w:val="left" w:pos="720"/>
          <w:tab w:val="left" w:pos="1440"/>
          <w:tab w:val="left" w:pos="2160"/>
          <w:tab w:val="left" w:pos="2880"/>
          <w:tab w:val="left" w:pos="3600"/>
          <w:tab w:val="left" w:pos="4320"/>
          <w:tab w:val="left" w:pos="5760"/>
          <w:tab w:val="left" w:pos="6480"/>
          <w:tab w:val="left" w:pos="7200"/>
          <w:tab w:val="left" w:pos="7920"/>
          <w:tab w:val="left" w:pos="8640"/>
          <w:tab w:val="left" w:pos="9132"/>
          <w:tab w:val="left" w:pos="9132"/>
        </w:tabs>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tplc="8F007A68">
      <w:start w:val="1"/>
      <w:numFmt w:val="decimal"/>
      <w:suff w:val="nothing"/>
      <w:lvlText w:val="%8."/>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5720" w:hanging="133"/>
      </w:pPr>
      <w:rPr>
        <w:rFonts w:hAnsi="Arial Unicode MS"/>
        <w:caps w:val="0"/>
        <w:smallCaps w:val="0"/>
        <w:strike w:val="0"/>
        <w:dstrike w:val="0"/>
        <w:outline w:val="0"/>
        <w:emboss w:val="0"/>
        <w:imprint w:val="0"/>
        <w:spacing w:val="0"/>
        <w:w w:val="100"/>
        <w:kern w:val="0"/>
        <w:position w:val="0"/>
        <w:highlight w:val="none"/>
        <w:vertAlign w:val="baseline"/>
      </w:rPr>
    </w:lvl>
    <w:lvl w:ilvl="8" w:tplc="4354809C">
      <w:start w:val="1"/>
      <w:numFmt w:val="decimal"/>
      <w:lvlText w:val="%9."/>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nsid w:val="5EE94AFC"/>
    <w:multiLevelType w:val="hybridMultilevel"/>
    <w:tmpl w:val="E842D56E"/>
    <w:numStyleLink w:val="Puntielenco"/>
  </w:abstractNum>
  <w:abstractNum w:abstractNumId="8">
    <w:nsid w:val="72185EA5"/>
    <w:multiLevelType w:val="hybridMultilevel"/>
    <w:tmpl w:val="377267EE"/>
    <w:styleLink w:val="Puntoelenco1"/>
    <w:lvl w:ilvl="0" w:tplc="AB2C608C">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278" w:hanging="278"/>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1" w:tplc="39FC0184">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376" w:hanging="196"/>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2" w:tplc="850A3972">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556" w:hanging="196"/>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3" w:tplc="3800A8DC">
      <w:start w:val="1"/>
      <w:numFmt w:val="bullet"/>
      <w:lvlText w:val="•"/>
      <w:lvlJc w:val="left"/>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736" w:hanging="196"/>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4" w:tplc="9EE67138">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916" w:hanging="196"/>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5" w:tplc="EA545BA4">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1096" w:hanging="196"/>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6" w:tplc="2ABA9708">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1276" w:hanging="196"/>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7" w:tplc="A6904E04">
      <w:start w:val="1"/>
      <w:numFmt w:val="bullet"/>
      <w:lvlText w:val="•"/>
      <w:lvlJc w:val="left"/>
      <w:p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1456" w:hanging="196"/>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8" w:tplc="839C92E4">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132"/>
        </w:tabs>
        <w:ind w:left="1636" w:hanging="196"/>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nsid w:val="728F254C"/>
    <w:multiLevelType w:val="hybridMultilevel"/>
    <w:tmpl w:val="0310FE0A"/>
    <w:numStyleLink w:val="Pelencogrande"/>
  </w:abstractNum>
  <w:num w:numId="1">
    <w:abstractNumId w:val="1"/>
  </w:num>
  <w:num w:numId="2">
    <w:abstractNumId w:val="9"/>
  </w:num>
  <w:num w:numId="3">
    <w:abstractNumId w:val="2"/>
  </w:num>
  <w:num w:numId="4">
    <w:abstractNumId w:val="4"/>
  </w:num>
  <w:num w:numId="5">
    <w:abstractNumId w:val="6"/>
  </w:num>
  <w:num w:numId="6">
    <w:abstractNumId w:val="0"/>
  </w:num>
  <w:num w:numId="7">
    <w:abstractNumId w:val="8"/>
  </w:num>
  <w:num w:numId="8">
    <w:abstractNumId w:val="3"/>
  </w:num>
  <w:num w:numId="9">
    <w:abstractNumId w:val="5"/>
  </w:num>
  <w:num w:numId="10">
    <w:abstractNumId w:val="7"/>
  </w:num>
  <w:num w:numId="1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isplayBackgroundShape/>
  <w:proofState w:spelling="clean"/>
  <w:defaultTabStop w:val="720"/>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A660A8"/>
    <w:rsid w:val="00A57C9A"/>
    <w:rsid w:val="00A660A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867C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CorpoA">
    <w:name w:val="Corpo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numbering" w:customStyle="1" w:styleId="Pelencogrande">
    <w:name w:val="P. elenco grande"/>
    <w:pPr>
      <w:numPr>
        <w:numId w:val="1"/>
      </w:numPr>
    </w:pPr>
  </w:style>
  <w:style w:type="paragraph" w:customStyle="1" w:styleId="Corpo">
    <w:name w:val="Corpo"/>
    <w:rPr>
      <w:rFonts w:eastAsia="Times New Roman"/>
      <w:color w:val="000000"/>
      <w:sz w:val="24"/>
      <w:szCs w:val="24"/>
      <w:u w:color="000000"/>
      <w14:textOutline w14:w="0" w14:cap="flat" w14:cmpd="sng" w14:algn="ctr">
        <w14:noFill/>
        <w14:prstDash w14:val="solid"/>
        <w14:bevel/>
      </w14:textOutline>
    </w:rPr>
  </w:style>
  <w:style w:type="numbering" w:customStyle="1" w:styleId="Stileimportato1">
    <w:name w:val="Stile importato 1"/>
    <w:pPr>
      <w:numPr>
        <w:numId w:val="3"/>
      </w:numPr>
    </w:pPr>
  </w:style>
  <w:style w:type="numbering" w:customStyle="1" w:styleId="Numerato">
    <w:name w:val="Numerato"/>
    <w:pPr>
      <w:numPr>
        <w:numId w:val="5"/>
      </w:numPr>
    </w:pPr>
  </w:style>
  <w:style w:type="numbering" w:customStyle="1" w:styleId="Puntoelenco1">
    <w:name w:val="Punto elenco1"/>
    <w:pPr>
      <w:numPr>
        <w:numId w:val="7"/>
      </w:numPr>
    </w:pPr>
  </w:style>
  <w:style w:type="numbering" w:customStyle="1" w:styleId="Puntielenco">
    <w:name w:val="Punti elenco"/>
    <w:pPr>
      <w:numPr>
        <w:numId w:val="9"/>
      </w:numPr>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CorpoA">
    <w:name w:val="Corpo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numbering" w:customStyle="1" w:styleId="Pelencogrande">
    <w:name w:val="P. elenco grande"/>
    <w:pPr>
      <w:numPr>
        <w:numId w:val="1"/>
      </w:numPr>
    </w:pPr>
  </w:style>
  <w:style w:type="paragraph" w:customStyle="1" w:styleId="Corpo">
    <w:name w:val="Corpo"/>
    <w:rPr>
      <w:rFonts w:eastAsia="Times New Roman"/>
      <w:color w:val="000000"/>
      <w:sz w:val="24"/>
      <w:szCs w:val="24"/>
      <w:u w:color="000000"/>
      <w14:textOutline w14:w="0" w14:cap="flat" w14:cmpd="sng" w14:algn="ctr">
        <w14:noFill/>
        <w14:prstDash w14:val="solid"/>
        <w14:bevel/>
      </w14:textOutline>
    </w:rPr>
  </w:style>
  <w:style w:type="numbering" w:customStyle="1" w:styleId="Stileimportato1">
    <w:name w:val="Stile importato 1"/>
    <w:pPr>
      <w:numPr>
        <w:numId w:val="3"/>
      </w:numPr>
    </w:pPr>
  </w:style>
  <w:style w:type="numbering" w:customStyle="1" w:styleId="Numerato">
    <w:name w:val="Numerato"/>
    <w:pPr>
      <w:numPr>
        <w:numId w:val="5"/>
      </w:numPr>
    </w:pPr>
  </w:style>
  <w:style w:type="numbering" w:customStyle="1" w:styleId="Puntoelenco1">
    <w:name w:val="Punto elenco1"/>
    <w:pPr>
      <w:numPr>
        <w:numId w:val="7"/>
      </w:numPr>
    </w:pPr>
  </w:style>
  <w:style w:type="numbering" w:customStyle="1" w:styleId="Puntielenco">
    <w:name w:val="Punti elenco"/>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1572</Words>
  <Characters>8962</Characters>
  <Application>Microsoft Macintosh Word</Application>
  <DocSecurity>0</DocSecurity>
  <Lines>74</Lines>
  <Paragraphs>21</Paragraphs>
  <ScaleCrop>false</ScaleCrop>
  <Company>Redazione S.R.L.</Company>
  <LinksUpToDate>false</LinksUpToDate>
  <CharactersWithSpaces>10513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Antonella Spalluto</cp:lastModifiedBy>
  <cp:revision>2</cp:revision>
  <dcterms:created xsi:type="dcterms:W3CDTF">2020-08-31T14:19:00Z</dcterms:created>
  <dcterms:modified xsi:type="dcterms:W3CDTF">2020-08-31T14:38:00Z</dcterms:modified>
</cp:coreProperties>
</file>