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778D3D71" w14:textId="4BC41E8D" w:rsidR="003C2EE0" w:rsidRDefault="003C2EE0" w:rsidP="003C2EE0">
      <w:pPr>
        <w:jc w:val="center"/>
        <w:rPr>
          <w:rFonts w:ascii="Times New Roman" w:hAnsi="Times New Roman" w:cs="Times New Roman"/>
          <w:b/>
          <w:sz w:val="36"/>
          <w:szCs w:val="36"/>
        </w:rPr>
      </w:pPr>
      <w:proofErr w:type="spellStart"/>
      <w:r w:rsidRPr="003C2EE0">
        <w:rPr>
          <w:rFonts w:ascii="Times New Roman" w:hAnsi="Times New Roman" w:cs="Times New Roman"/>
          <w:b/>
          <w:sz w:val="36"/>
          <w:szCs w:val="36"/>
        </w:rPr>
        <w:t>Gen.B</w:t>
      </w:r>
      <w:proofErr w:type="spellEnd"/>
      <w:r w:rsidRPr="003C2EE0">
        <w:rPr>
          <w:rFonts w:ascii="Times New Roman" w:hAnsi="Times New Roman" w:cs="Times New Roman"/>
          <w:b/>
          <w:sz w:val="36"/>
          <w:szCs w:val="36"/>
        </w:rPr>
        <w:t>. G. di F. Rosario MASSINO</w:t>
      </w:r>
    </w:p>
    <w:p w14:paraId="32B9F35F" w14:textId="77777777" w:rsidR="009C7DF5" w:rsidRDefault="009C7DF5" w:rsidP="003C2EE0">
      <w:pPr>
        <w:jc w:val="center"/>
        <w:rPr>
          <w:rFonts w:ascii="Times New Roman" w:hAnsi="Times New Roman" w:cs="Times New Roman"/>
          <w:b/>
          <w:sz w:val="36"/>
          <w:szCs w:val="36"/>
        </w:rPr>
      </w:pPr>
    </w:p>
    <w:p w14:paraId="3D855051" w14:textId="3DD4E5DC" w:rsidR="001511D5" w:rsidRPr="001511D5" w:rsidRDefault="009C7DF5" w:rsidP="001511D5">
      <w:pPr>
        <w:jc w:val="both"/>
        <w:rPr>
          <w:rFonts w:ascii="Times New Roman" w:hAnsi="Times New Roman" w:cs="Times New Roman"/>
          <w:sz w:val="36"/>
          <w:szCs w:val="36"/>
        </w:rPr>
      </w:pPr>
      <w:r>
        <w:rPr>
          <w:noProof/>
        </w:rPr>
        <w:pict w14:anchorId="679314F1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7" type="#_x0000_t75" style="position:absolute;left:0;text-align:left;margin-left:0;margin-top:66.65pt;width:172.55pt;height:251pt;z-index:251659264;mso-position-horizontal-relative:margin;mso-position-vertical-relative:margin">
            <v:imagedata r:id="rId4" o:title="ORIGINALE-RIDOTTA"/>
            <w10:wrap type="square" anchorx="margin" anchory="margin"/>
          </v:shape>
        </w:pict>
      </w:r>
      <w:r w:rsidR="001511D5" w:rsidRPr="003C2EE0">
        <w:rPr>
          <w:rFonts w:ascii="Times New Roman" w:hAnsi="Times New Roman" w:cs="Times New Roman"/>
          <w:sz w:val="36"/>
          <w:szCs w:val="36"/>
        </w:rPr>
        <w:t xml:space="preserve">Il </w:t>
      </w:r>
      <w:r w:rsidR="001511D5" w:rsidRPr="003C2EE0">
        <w:rPr>
          <w:rFonts w:ascii="Times New Roman" w:hAnsi="Times New Roman" w:cs="Times New Roman"/>
          <w:bCs/>
          <w:sz w:val="36"/>
          <w:szCs w:val="36"/>
        </w:rPr>
        <w:t xml:space="preserve">Generale di </w:t>
      </w:r>
      <w:r w:rsidR="00485758" w:rsidRPr="003C2EE0">
        <w:rPr>
          <w:rFonts w:ascii="Times New Roman" w:hAnsi="Times New Roman" w:cs="Times New Roman"/>
          <w:bCs/>
          <w:sz w:val="36"/>
          <w:szCs w:val="36"/>
        </w:rPr>
        <w:t>Brigata Rosario Massino</w:t>
      </w:r>
      <w:r w:rsidR="001511D5" w:rsidRPr="003C2EE0">
        <w:rPr>
          <w:rFonts w:ascii="Times New Roman" w:hAnsi="Times New Roman" w:cs="Times New Roman"/>
          <w:sz w:val="36"/>
          <w:szCs w:val="36"/>
        </w:rPr>
        <w:t>,</w:t>
      </w:r>
      <w:r w:rsidR="001511D5" w:rsidRPr="001511D5">
        <w:rPr>
          <w:rFonts w:ascii="Times New Roman" w:hAnsi="Times New Roman" w:cs="Times New Roman"/>
          <w:sz w:val="36"/>
          <w:szCs w:val="36"/>
        </w:rPr>
        <w:t xml:space="preserve"> nato a </w:t>
      </w:r>
      <w:r w:rsidR="00485758">
        <w:rPr>
          <w:rFonts w:ascii="Times New Roman" w:hAnsi="Times New Roman" w:cs="Times New Roman"/>
          <w:sz w:val="36"/>
          <w:szCs w:val="36"/>
        </w:rPr>
        <w:t xml:space="preserve">San Benedetto del Tronto il 21 settembre 1966, ha iniziato la propria carriera militare </w:t>
      </w:r>
      <w:r w:rsidR="00E2088D">
        <w:rPr>
          <w:rFonts w:ascii="Times New Roman" w:hAnsi="Times New Roman" w:cs="Times New Roman"/>
          <w:sz w:val="36"/>
          <w:szCs w:val="36"/>
        </w:rPr>
        <w:t xml:space="preserve">in Guardia di Finanza </w:t>
      </w:r>
      <w:r w:rsidR="00485758">
        <w:rPr>
          <w:rFonts w:ascii="Times New Roman" w:hAnsi="Times New Roman" w:cs="Times New Roman"/>
          <w:sz w:val="36"/>
          <w:szCs w:val="36"/>
        </w:rPr>
        <w:t>nel 1985, frequentando l’85° Corso “Cefalonia Corfù</w:t>
      </w:r>
      <w:r w:rsidR="001511D5" w:rsidRPr="001511D5">
        <w:rPr>
          <w:rFonts w:ascii="Times New Roman" w:hAnsi="Times New Roman" w:cs="Times New Roman"/>
          <w:sz w:val="36"/>
          <w:szCs w:val="36"/>
        </w:rPr>
        <w:t xml:space="preserve"> II”, presso l’Accademia del Corpo.</w:t>
      </w:r>
    </w:p>
    <w:p w14:paraId="0F10A26F" w14:textId="2C264EDF" w:rsidR="001511D5" w:rsidRPr="001511D5" w:rsidRDefault="00485758" w:rsidP="001511D5">
      <w:pPr>
        <w:jc w:val="both"/>
        <w:rPr>
          <w:rFonts w:ascii="Times New Roman" w:hAnsi="Times New Roman" w:cs="Times New Roman"/>
          <w:sz w:val="36"/>
          <w:szCs w:val="36"/>
        </w:rPr>
      </w:pPr>
      <w:r>
        <w:rPr>
          <w:rFonts w:ascii="Times New Roman" w:hAnsi="Times New Roman" w:cs="Times New Roman"/>
          <w:sz w:val="36"/>
          <w:szCs w:val="36"/>
        </w:rPr>
        <w:t xml:space="preserve">Immesso in servizio nel 1989, ha ricoperto </w:t>
      </w:r>
      <w:r w:rsidR="001511D5" w:rsidRPr="001511D5">
        <w:rPr>
          <w:rFonts w:ascii="Times New Roman" w:hAnsi="Times New Roman" w:cs="Times New Roman"/>
          <w:sz w:val="36"/>
          <w:szCs w:val="36"/>
        </w:rPr>
        <w:t xml:space="preserve">incarichi operativi in </w:t>
      </w:r>
      <w:r>
        <w:rPr>
          <w:rFonts w:ascii="Times New Roman" w:hAnsi="Times New Roman" w:cs="Times New Roman"/>
          <w:sz w:val="36"/>
          <w:szCs w:val="36"/>
        </w:rPr>
        <w:t>Puglia, Campania e alla sede di Roma.</w:t>
      </w:r>
      <w:r w:rsidR="001511D5" w:rsidRPr="001511D5">
        <w:rPr>
          <w:rFonts w:ascii="Times New Roman" w:hAnsi="Times New Roman" w:cs="Times New Roman"/>
          <w:sz w:val="36"/>
          <w:szCs w:val="36"/>
        </w:rPr>
        <w:t xml:space="preserve"> In particolare:</w:t>
      </w:r>
    </w:p>
    <w:p w14:paraId="4B9300B1" w14:textId="332FC820" w:rsidR="001511D5" w:rsidRPr="001511D5" w:rsidRDefault="00485758" w:rsidP="001511D5">
      <w:pPr>
        <w:jc w:val="both"/>
        <w:rPr>
          <w:rFonts w:ascii="Times New Roman" w:hAnsi="Times New Roman" w:cs="Times New Roman"/>
          <w:sz w:val="36"/>
          <w:szCs w:val="36"/>
        </w:rPr>
      </w:pPr>
      <w:r>
        <w:rPr>
          <w:rFonts w:ascii="Times New Roman" w:hAnsi="Times New Roman" w:cs="Times New Roman"/>
          <w:sz w:val="36"/>
          <w:szCs w:val="36"/>
        </w:rPr>
        <w:t xml:space="preserve">è stato Comandante della </w:t>
      </w:r>
      <w:r w:rsidR="001511D5" w:rsidRPr="001511D5">
        <w:rPr>
          <w:rFonts w:ascii="Times New Roman" w:hAnsi="Times New Roman" w:cs="Times New Roman"/>
          <w:sz w:val="36"/>
          <w:szCs w:val="36"/>
        </w:rPr>
        <w:t xml:space="preserve">Tenenza di </w:t>
      </w:r>
      <w:r>
        <w:rPr>
          <w:rFonts w:ascii="Times New Roman" w:hAnsi="Times New Roman" w:cs="Times New Roman"/>
          <w:sz w:val="36"/>
          <w:szCs w:val="36"/>
        </w:rPr>
        <w:t>Vieste (1989/1991)</w:t>
      </w:r>
      <w:r w:rsidR="001511D5" w:rsidRPr="001511D5">
        <w:rPr>
          <w:rFonts w:ascii="Times New Roman" w:hAnsi="Times New Roman" w:cs="Times New Roman"/>
          <w:sz w:val="36"/>
          <w:szCs w:val="36"/>
        </w:rPr>
        <w:t>;</w:t>
      </w:r>
    </w:p>
    <w:p w14:paraId="618E6DC6" w14:textId="2D430E94" w:rsidR="001511D5" w:rsidRPr="001511D5" w:rsidRDefault="001511D5" w:rsidP="001511D5">
      <w:pPr>
        <w:jc w:val="both"/>
        <w:rPr>
          <w:rFonts w:ascii="Times New Roman" w:hAnsi="Times New Roman" w:cs="Times New Roman"/>
          <w:sz w:val="36"/>
          <w:szCs w:val="36"/>
        </w:rPr>
      </w:pPr>
      <w:r w:rsidRPr="001511D5">
        <w:rPr>
          <w:rFonts w:ascii="Times New Roman" w:hAnsi="Times New Roman" w:cs="Times New Roman"/>
          <w:sz w:val="36"/>
          <w:szCs w:val="36"/>
        </w:rPr>
        <w:t xml:space="preserve">ha assunto </w:t>
      </w:r>
      <w:r w:rsidR="00485758">
        <w:rPr>
          <w:rFonts w:ascii="Times New Roman" w:hAnsi="Times New Roman" w:cs="Times New Roman"/>
          <w:sz w:val="36"/>
          <w:szCs w:val="36"/>
        </w:rPr>
        <w:t xml:space="preserve">diversi </w:t>
      </w:r>
      <w:r w:rsidRPr="001511D5">
        <w:rPr>
          <w:rFonts w:ascii="Times New Roman" w:hAnsi="Times New Roman" w:cs="Times New Roman"/>
          <w:sz w:val="36"/>
          <w:szCs w:val="36"/>
        </w:rPr>
        <w:t xml:space="preserve">incarichi </w:t>
      </w:r>
      <w:r w:rsidR="00485758">
        <w:rPr>
          <w:rFonts w:ascii="Times New Roman" w:hAnsi="Times New Roman" w:cs="Times New Roman"/>
          <w:sz w:val="36"/>
          <w:szCs w:val="36"/>
        </w:rPr>
        <w:t>in un Reparto investigativo di punta del Corpo (</w:t>
      </w:r>
      <w:r w:rsidRPr="001511D5">
        <w:rPr>
          <w:rFonts w:ascii="Times New Roman" w:hAnsi="Times New Roman" w:cs="Times New Roman"/>
          <w:sz w:val="36"/>
          <w:szCs w:val="36"/>
        </w:rPr>
        <w:t xml:space="preserve">Nucleo </w:t>
      </w:r>
      <w:r w:rsidR="00485758">
        <w:rPr>
          <w:rFonts w:ascii="Times New Roman" w:hAnsi="Times New Roman" w:cs="Times New Roman"/>
          <w:sz w:val="36"/>
          <w:szCs w:val="36"/>
        </w:rPr>
        <w:t>di Polizia Tributaria di Bari, 1991/1994)</w:t>
      </w:r>
      <w:r w:rsidRPr="001511D5">
        <w:rPr>
          <w:rFonts w:ascii="Times New Roman" w:hAnsi="Times New Roman" w:cs="Times New Roman"/>
          <w:sz w:val="36"/>
          <w:szCs w:val="36"/>
        </w:rPr>
        <w:t>;</w:t>
      </w:r>
    </w:p>
    <w:p w14:paraId="009307CE" w14:textId="77777777" w:rsidR="00485758" w:rsidRDefault="001511D5" w:rsidP="001511D5">
      <w:pPr>
        <w:jc w:val="both"/>
        <w:rPr>
          <w:rFonts w:ascii="Times New Roman" w:hAnsi="Times New Roman" w:cs="Times New Roman"/>
          <w:sz w:val="36"/>
          <w:szCs w:val="36"/>
        </w:rPr>
      </w:pPr>
      <w:r w:rsidRPr="001511D5">
        <w:rPr>
          <w:rFonts w:ascii="Times New Roman" w:hAnsi="Times New Roman" w:cs="Times New Roman"/>
          <w:sz w:val="36"/>
          <w:szCs w:val="36"/>
        </w:rPr>
        <w:t xml:space="preserve">è stato Comandante </w:t>
      </w:r>
      <w:r w:rsidR="00485758">
        <w:rPr>
          <w:rFonts w:ascii="Times New Roman" w:hAnsi="Times New Roman" w:cs="Times New Roman"/>
          <w:sz w:val="36"/>
          <w:szCs w:val="36"/>
        </w:rPr>
        <w:t>del Nucleo Provinciale di Polizia Tributaria di Salerno (2002/2004);</w:t>
      </w:r>
    </w:p>
    <w:p w14:paraId="79718698" w14:textId="5366995D" w:rsidR="00485758" w:rsidRDefault="00485758" w:rsidP="001511D5">
      <w:pPr>
        <w:jc w:val="both"/>
        <w:rPr>
          <w:rFonts w:ascii="Times New Roman" w:hAnsi="Times New Roman" w:cs="Times New Roman"/>
          <w:sz w:val="36"/>
          <w:szCs w:val="36"/>
        </w:rPr>
      </w:pPr>
      <w:r>
        <w:rPr>
          <w:rFonts w:ascii="Times New Roman" w:hAnsi="Times New Roman" w:cs="Times New Roman"/>
          <w:sz w:val="36"/>
          <w:szCs w:val="36"/>
        </w:rPr>
        <w:t xml:space="preserve">è stato Comandante del Nucleo Speciale Spesa Pubblica </w:t>
      </w:r>
      <w:r w:rsidR="0067077F">
        <w:rPr>
          <w:rFonts w:ascii="Times New Roman" w:hAnsi="Times New Roman" w:cs="Times New Roman"/>
          <w:sz w:val="36"/>
          <w:szCs w:val="36"/>
        </w:rPr>
        <w:t xml:space="preserve">e </w:t>
      </w:r>
      <w:r>
        <w:rPr>
          <w:rFonts w:ascii="Times New Roman" w:hAnsi="Times New Roman" w:cs="Times New Roman"/>
          <w:sz w:val="36"/>
          <w:szCs w:val="36"/>
        </w:rPr>
        <w:t>Repressione Frodi Comunitarie, Reparto Speciale a competenza nazionale (2016/2019).</w:t>
      </w:r>
    </w:p>
    <w:p w14:paraId="6083E53D" w14:textId="32DD80FC" w:rsidR="001511D5" w:rsidRPr="001511D5" w:rsidRDefault="00485758" w:rsidP="001511D5">
      <w:pPr>
        <w:jc w:val="both"/>
        <w:rPr>
          <w:rFonts w:ascii="Times New Roman" w:hAnsi="Times New Roman" w:cs="Times New Roman"/>
          <w:sz w:val="36"/>
          <w:szCs w:val="36"/>
        </w:rPr>
      </w:pPr>
      <w:r>
        <w:rPr>
          <w:rFonts w:ascii="Times New Roman" w:hAnsi="Times New Roman" w:cs="Times New Roman"/>
          <w:sz w:val="36"/>
          <w:szCs w:val="36"/>
        </w:rPr>
        <w:t>Ha assunto, altresì,</w:t>
      </w:r>
      <w:r w:rsidR="001511D5" w:rsidRPr="001511D5">
        <w:rPr>
          <w:rFonts w:ascii="Times New Roman" w:hAnsi="Times New Roman" w:cs="Times New Roman"/>
          <w:sz w:val="36"/>
          <w:szCs w:val="36"/>
        </w:rPr>
        <w:t xml:space="preserve"> incarichi:</w:t>
      </w:r>
    </w:p>
    <w:p w14:paraId="43215624" w14:textId="12EE8BBD" w:rsidR="00485758" w:rsidRDefault="001511D5" w:rsidP="001511D5">
      <w:pPr>
        <w:jc w:val="both"/>
        <w:rPr>
          <w:rFonts w:ascii="Times New Roman" w:hAnsi="Times New Roman" w:cs="Times New Roman"/>
          <w:sz w:val="36"/>
          <w:szCs w:val="36"/>
        </w:rPr>
      </w:pPr>
      <w:r w:rsidRPr="001511D5">
        <w:rPr>
          <w:rFonts w:ascii="Times New Roman" w:hAnsi="Times New Roman" w:cs="Times New Roman"/>
          <w:sz w:val="36"/>
          <w:szCs w:val="36"/>
        </w:rPr>
        <w:t xml:space="preserve">presso il Comando Generale, dove </w:t>
      </w:r>
      <w:r w:rsidR="00485758">
        <w:rPr>
          <w:rFonts w:ascii="Times New Roman" w:hAnsi="Times New Roman" w:cs="Times New Roman"/>
          <w:sz w:val="36"/>
          <w:szCs w:val="36"/>
        </w:rPr>
        <w:t xml:space="preserve">ha svolto le funzioni di Capo Sezione (1994/2000) </w:t>
      </w:r>
      <w:r w:rsidR="00601965">
        <w:rPr>
          <w:rFonts w:ascii="Times New Roman" w:hAnsi="Times New Roman" w:cs="Times New Roman"/>
          <w:sz w:val="36"/>
          <w:szCs w:val="36"/>
        </w:rPr>
        <w:t xml:space="preserve">e </w:t>
      </w:r>
      <w:r w:rsidR="00485758">
        <w:rPr>
          <w:rFonts w:ascii="Times New Roman" w:hAnsi="Times New Roman" w:cs="Times New Roman"/>
          <w:sz w:val="36"/>
          <w:szCs w:val="36"/>
        </w:rPr>
        <w:t xml:space="preserve">di Capo </w:t>
      </w:r>
      <w:r w:rsidRPr="001511D5">
        <w:rPr>
          <w:rFonts w:ascii="Times New Roman" w:hAnsi="Times New Roman" w:cs="Times New Roman"/>
          <w:sz w:val="36"/>
          <w:szCs w:val="36"/>
        </w:rPr>
        <w:t>Ufficio</w:t>
      </w:r>
      <w:r w:rsidR="00485758">
        <w:rPr>
          <w:rFonts w:ascii="Times New Roman" w:hAnsi="Times New Roman" w:cs="Times New Roman"/>
          <w:sz w:val="36"/>
          <w:szCs w:val="36"/>
        </w:rPr>
        <w:t xml:space="preserve"> (2004/2013) sempre in seno al II Reparto “Ricerca e Relazioni Internazionali;</w:t>
      </w:r>
    </w:p>
    <w:p w14:paraId="6F9DC67F" w14:textId="77777777" w:rsidR="00485758" w:rsidRDefault="00485758" w:rsidP="001511D5">
      <w:pPr>
        <w:jc w:val="both"/>
        <w:rPr>
          <w:rFonts w:ascii="Times New Roman" w:hAnsi="Times New Roman" w:cs="Times New Roman"/>
          <w:sz w:val="36"/>
          <w:szCs w:val="36"/>
        </w:rPr>
      </w:pPr>
      <w:r>
        <w:rPr>
          <w:rFonts w:ascii="Times New Roman" w:hAnsi="Times New Roman" w:cs="Times New Roman"/>
          <w:sz w:val="36"/>
          <w:szCs w:val="36"/>
        </w:rPr>
        <w:t>quale Ufficiale di Collegamento della Guardia di Finanza con il Dipartimento del Tesoro del Ministero dell’Economia e delle Finanze.</w:t>
      </w:r>
    </w:p>
    <w:p w14:paraId="7CBD8A15" w14:textId="78AE393A" w:rsidR="00346CAE" w:rsidRDefault="00485758" w:rsidP="001511D5">
      <w:pPr>
        <w:jc w:val="both"/>
        <w:rPr>
          <w:rFonts w:ascii="Times New Roman" w:hAnsi="Times New Roman" w:cs="Times New Roman"/>
          <w:sz w:val="36"/>
          <w:szCs w:val="36"/>
        </w:rPr>
      </w:pPr>
      <w:r>
        <w:rPr>
          <w:rFonts w:ascii="Times New Roman" w:hAnsi="Times New Roman" w:cs="Times New Roman"/>
          <w:sz w:val="36"/>
          <w:szCs w:val="36"/>
        </w:rPr>
        <w:lastRenderedPageBreak/>
        <w:t xml:space="preserve">È laureato in Giurisprudenza </w:t>
      </w:r>
      <w:r w:rsidR="001511D5" w:rsidRPr="001511D5">
        <w:rPr>
          <w:rFonts w:ascii="Times New Roman" w:hAnsi="Times New Roman" w:cs="Times New Roman"/>
          <w:sz w:val="36"/>
          <w:szCs w:val="36"/>
        </w:rPr>
        <w:t xml:space="preserve">e </w:t>
      </w:r>
      <w:r w:rsidR="00957733">
        <w:rPr>
          <w:rFonts w:ascii="Times New Roman" w:hAnsi="Times New Roman" w:cs="Times New Roman"/>
          <w:sz w:val="36"/>
          <w:szCs w:val="36"/>
        </w:rPr>
        <w:t xml:space="preserve">in </w:t>
      </w:r>
      <w:r w:rsidR="001511D5" w:rsidRPr="001511D5">
        <w:rPr>
          <w:rFonts w:ascii="Times New Roman" w:hAnsi="Times New Roman" w:cs="Times New Roman"/>
          <w:sz w:val="36"/>
          <w:szCs w:val="36"/>
        </w:rPr>
        <w:t>Scienze della Sicurezza Economica e Finanziaria</w:t>
      </w:r>
      <w:r w:rsidR="00346CAE">
        <w:rPr>
          <w:rFonts w:ascii="Times New Roman" w:hAnsi="Times New Roman" w:cs="Times New Roman"/>
          <w:sz w:val="36"/>
          <w:szCs w:val="36"/>
        </w:rPr>
        <w:t>.</w:t>
      </w:r>
    </w:p>
    <w:p w14:paraId="7C09E2D9" w14:textId="50C026D0" w:rsidR="001C0815" w:rsidRDefault="001C0815" w:rsidP="001511D5">
      <w:pPr>
        <w:jc w:val="both"/>
        <w:rPr>
          <w:rFonts w:ascii="Times New Roman" w:hAnsi="Times New Roman" w:cs="Times New Roman"/>
          <w:sz w:val="36"/>
          <w:szCs w:val="36"/>
        </w:rPr>
      </w:pPr>
      <w:bookmarkStart w:id="0" w:name="_GoBack"/>
      <w:bookmarkEnd w:id="0"/>
      <w:r>
        <w:rPr>
          <w:rFonts w:ascii="Times New Roman" w:hAnsi="Times New Roman" w:cs="Times New Roman"/>
          <w:sz w:val="36"/>
          <w:szCs w:val="36"/>
        </w:rPr>
        <w:t>Ha frequentato il Corso di Perfezionamento per Giuristi d’Impresa presso l’Università Commerciale “L. Bocconi” di Milano.</w:t>
      </w:r>
    </w:p>
    <w:p w14:paraId="4299C2F3" w14:textId="7CF6CC88" w:rsidR="00485758" w:rsidRDefault="001511D5" w:rsidP="001511D5">
      <w:pPr>
        <w:jc w:val="both"/>
        <w:rPr>
          <w:rFonts w:ascii="Times New Roman" w:hAnsi="Times New Roman" w:cs="Times New Roman"/>
          <w:sz w:val="36"/>
          <w:szCs w:val="36"/>
        </w:rPr>
      </w:pPr>
      <w:r w:rsidRPr="001511D5">
        <w:rPr>
          <w:rFonts w:ascii="Times New Roman" w:hAnsi="Times New Roman" w:cs="Times New Roman"/>
          <w:sz w:val="36"/>
          <w:szCs w:val="36"/>
        </w:rPr>
        <w:t xml:space="preserve">Ha frequentato il </w:t>
      </w:r>
      <w:r w:rsidR="00485758">
        <w:rPr>
          <w:rFonts w:ascii="Times New Roman" w:hAnsi="Times New Roman" w:cs="Times New Roman"/>
          <w:sz w:val="36"/>
          <w:szCs w:val="36"/>
        </w:rPr>
        <w:t xml:space="preserve">29° </w:t>
      </w:r>
      <w:r w:rsidRPr="001511D5">
        <w:rPr>
          <w:rFonts w:ascii="Times New Roman" w:hAnsi="Times New Roman" w:cs="Times New Roman"/>
          <w:sz w:val="36"/>
          <w:szCs w:val="36"/>
        </w:rPr>
        <w:t>Corso Superiore di Polizia Tributaria (</w:t>
      </w:r>
      <w:r w:rsidR="00346CAE">
        <w:rPr>
          <w:rFonts w:ascii="Times New Roman" w:hAnsi="Times New Roman" w:cs="Times New Roman"/>
          <w:sz w:val="36"/>
          <w:szCs w:val="36"/>
        </w:rPr>
        <w:t xml:space="preserve">2000/2002) e </w:t>
      </w:r>
      <w:r w:rsidR="00485758">
        <w:rPr>
          <w:rFonts w:ascii="Times New Roman" w:hAnsi="Times New Roman" w:cs="Times New Roman"/>
          <w:sz w:val="36"/>
          <w:szCs w:val="36"/>
        </w:rPr>
        <w:t xml:space="preserve">la LXXI Sessione IASD presso il </w:t>
      </w:r>
      <w:r w:rsidR="00346CAE">
        <w:rPr>
          <w:rFonts w:ascii="Times New Roman" w:hAnsi="Times New Roman" w:cs="Times New Roman"/>
          <w:sz w:val="36"/>
          <w:szCs w:val="36"/>
        </w:rPr>
        <w:t>Centro Alti Studi per la Difesa (2019/2020).</w:t>
      </w:r>
    </w:p>
    <w:p w14:paraId="13A6B191" w14:textId="30504BEC" w:rsidR="00346CAE" w:rsidRDefault="00346CAE" w:rsidP="001511D5">
      <w:pPr>
        <w:jc w:val="both"/>
        <w:rPr>
          <w:rFonts w:ascii="Times New Roman" w:hAnsi="Times New Roman" w:cs="Times New Roman"/>
          <w:sz w:val="36"/>
          <w:szCs w:val="36"/>
        </w:rPr>
      </w:pPr>
      <w:r>
        <w:rPr>
          <w:rFonts w:ascii="Times New Roman" w:hAnsi="Times New Roman" w:cs="Times New Roman"/>
          <w:sz w:val="36"/>
          <w:szCs w:val="36"/>
        </w:rPr>
        <w:t>Ha conseguito un Master di II livello in “</w:t>
      </w:r>
      <w:r w:rsidR="00962CEF">
        <w:rPr>
          <w:rFonts w:ascii="Times New Roman" w:hAnsi="Times New Roman" w:cs="Times New Roman"/>
          <w:sz w:val="36"/>
          <w:szCs w:val="36"/>
        </w:rPr>
        <w:t>Strateg</w:t>
      </w:r>
      <w:r>
        <w:rPr>
          <w:rFonts w:ascii="Times New Roman" w:hAnsi="Times New Roman" w:cs="Times New Roman"/>
          <w:sz w:val="36"/>
          <w:szCs w:val="36"/>
        </w:rPr>
        <w:t>ia globale e sicurezza”.</w:t>
      </w:r>
    </w:p>
    <w:p w14:paraId="352F0C97" w14:textId="5363D3F9" w:rsidR="001511D5" w:rsidRDefault="001511D5" w:rsidP="001511D5">
      <w:pPr>
        <w:jc w:val="both"/>
        <w:rPr>
          <w:rFonts w:ascii="Times New Roman" w:hAnsi="Times New Roman" w:cs="Times New Roman"/>
          <w:sz w:val="36"/>
          <w:szCs w:val="36"/>
        </w:rPr>
      </w:pPr>
      <w:r w:rsidRPr="001511D5">
        <w:rPr>
          <w:rFonts w:ascii="Times New Roman" w:hAnsi="Times New Roman" w:cs="Times New Roman"/>
          <w:sz w:val="36"/>
          <w:szCs w:val="36"/>
        </w:rPr>
        <w:t xml:space="preserve">Ha svolto pluriennale attività di insegnamento presso gli istituti di istruzione </w:t>
      </w:r>
      <w:r w:rsidR="00AB5A33">
        <w:rPr>
          <w:rFonts w:ascii="Times New Roman" w:hAnsi="Times New Roman" w:cs="Times New Roman"/>
          <w:sz w:val="36"/>
          <w:szCs w:val="36"/>
        </w:rPr>
        <w:t>e di alta formazione del Corpo, scuole interforze e Atenei.</w:t>
      </w:r>
    </w:p>
    <w:p w14:paraId="72CB7720" w14:textId="08A5E48A" w:rsidR="009C35E7" w:rsidRDefault="009C35E7" w:rsidP="001511D5">
      <w:pPr>
        <w:jc w:val="both"/>
        <w:rPr>
          <w:rFonts w:ascii="Times New Roman" w:hAnsi="Times New Roman" w:cs="Times New Roman"/>
          <w:sz w:val="36"/>
          <w:szCs w:val="36"/>
        </w:rPr>
      </w:pPr>
      <w:r>
        <w:rPr>
          <w:rFonts w:ascii="Times New Roman" w:hAnsi="Times New Roman" w:cs="Times New Roman"/>
          <w:sz w:val="36"/>
          <w:szCs w:val="36"/>
        </w:rPr>
        <w:t>Ha svolto numerosi incarichi speciali quale membro di gruppi di lavoro, commissioni e comitati nazionali e internazionali, nonché interni alla Guardia di Finanza.</w:t>
      </w:r>
    </w:p>
    <w:p w14:paraId="05E59ED2" w14:textId="238BAB50" w:rsidR="005A275E" w:rsidRPr="001511D5" w:rsidRDefault="005A275E" w:rsidP="001511D5">
      <w:pPr>
        <w:jc w:val="both"/>
        <w:rPr>
          <w:rFonts w:ascii="Times New Roman" w:hAnsi="Times New Roman" w:cs="Times New Roman"/>
          <w:sz w:val="36"/>
          <w:szCs w:val="36"/>
        </w:rPr>
      </w:pPr>
      <w:r>
        <w:rPr>
          <w:rFonts w:ascii="Times New Roman" w:hAnsi="Times New Roman" w:cs="Times New Roman"/>
          <w:sz w:val="36"/>
          <w:szCs w:val="36"/>
        </w:rPr>
        <w:t>È autore di numerose pubblicazioni in materie d’interesse professionale.</w:t>
      </w:r>
    </w:p>
    <w:p w14:paraId="2E12AF68" w14:textId="5688106B" w:rsidR="001511D5" w:rsidRPr="001511D5" w:rsidRDefault="001511D5" w:rsidP="001511D5">
      <w:pPr>
        <w:jc w:val="both"/>
        <w:rPr>
          <w:rFonts w:ascii="Times New Roman" w:hAnsi="Times New Roman" w:cs="Times New Roman"/>
          <w:sz w:val="36"/>
          <w:szCs w:val="36"/>
        </w:rPr>
      </w:pPr>
      <w:r w:rsidRPr="001511D5">
        <w:rPr>
          <w:rFonts w:ascii="Times New Roman" w:hAnsi="Times New Roman" w:cs="Times New Roman"/>
          <w:sz w:val="36"/>
          <w:szCs w:val="36"/>
        </w:rPr>
        <w:t xml:space="preserve">Parla correntemente </w:t>
      </w:r>
      <w:r w:rsidR="00AB5A33">
        <w:rPr>
          <w:rFonts w:ascii="Times New Roman" w:hAnsi="Times New Roman" w:cs="Times New Roman"/>
          <w:sz w:val="36"/>
          <w:szCs w:val="36"/>
        </w:rPr>
        <w:t>inglese</w:t>
      </w:r>
      <w:r w:rsidRPr="001511D5">
        <w:rPr>
          <w:rFonts w:ascii="Times New Roman" w:hAnsi="Times New Roman" w:cs="Times New Roman"/>
          <w:sz w:val="36"/>
          <w:szCs w:val="36"/>
        </w:rPr>
        <w:t>.</w:t>
      </w:r>
    </w:p>
    <w:p w14:paraId="5460E853" w14:textId="0CE923D8" w:rsidR="00DF1578" w:rsidRPr="001511D5" w:rsidRDefault="002C4FDF" w:rsidP="001511D5">
      <w:pPr>
        <w:jc w:val="both"/>
        <w:rPr>
          <w:rFonts w:ascii="Times New Roman" w:hAnsi="Times New Roman" w:cs="Times New Roman"/>
          <w:sz w:val="36"/>
          <w:szCs w:val="36"/>
        </w:rPr>
      </w:pPr>
      <w:r>
        <w:rPr>
          <w:rFonts w:ascii="Times New Roman" w:hAnsi="Times New Roman" w:cs="Times New Roman"/>
          <w:sz w:val="36"/>
          <w:szCs w:val="36"/>
        </w:rPr>
        <w:t xml:space="preserve">È </w:t>
      </w:r>
      <w:r w:rsidR="001511D5" w:rsidRPr="001511D5">
        <w:rPr>
          <w:rFonts w:ascii="Times New Roman" w:hAnsi="Times New Roman" w:cs="Times New Roman"/>
          <w:sz w:val="36"/>
          <w:szCs w:val="36"/>
        </w:rPr>
        <w:t>insignito di numerose decorazioni e onorificenze</w:t>
      </w:r>
      <w:r w:rsidR="00AB5A33">
        <w:rPr>
          <w:rFonts w:ascii="Times New Roman" w:hAnsi="Times New Roman" w:cs="Times New Roman"/>
          <w:sz w:val="36"/>
          <w:szCs w:val="36"/>
        </w:rPr>
        <w:t xml:space="preserve"> italiane ed estere.</w:t>
      </w:r>
    </w:p>
    <w:sectPr w:rsidR="00DF1578" w:rsidRPr="001511D5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Yu Gothic Light">
    <w:altName w:val="游ゴシック Light"/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Yu Mincho">
    <w:altName w:val="游明朝"/>
    <w:panose1 w:val="00000000000000000000"/>
    <w:charset w:val="80"/>
    <w:family w:val="roman"/>
    <w:notTrueType/>
    <w:pitch w:val="default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32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D174E"/>
    <w:rsid w:val="001511D5"/>
    <w:rsid w:val="001C0815"/>
    <w:rsid w:val="00262004"/>
    <w:rsid w:val="002C4FDF"/>
    <w:rsid w:val="00346CAE"/>
    <w:rsid w:val="003C2EE0"/>
    <w:rsid w:val="00485758"/>
    <w:rsid w:val="005A275E"/>
    <w:rsid w:val="005C45EC"/>
    <w:rsid w:val="00601965"/>
    <w:rsid w:val="0067077F"/>
    <w:rsid w:val="00765D84"/>
    <w:rsid w:val="00816DE1"/>
    <w:rsid w:val="00957733"/>
    <w:rsid w:val="00962CEF"/>
    <w:rsid w:val="009C35E7"/>
    <w:rsid w:val="009C7DF5"/>
    <w:rsid w:val="00A53391"/>
    <w:rsid w:val="00AB5A33"/>
    <w:rsid w:val="00B802C3"/>
    <w:rsid w:val="00BD174E"/>
    <w:rsid w:val="00C22E65"/>
    <w:rsid w:val="00DF1578"/>
    <w:rsid w:val="00E2088D"/>
    <w:rsid w:val="00FD083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8"/>
    <o:shapelayout v:ext="edit">
      <o:idmap v:ext="edit" data="1"/>
    </o:shapelayout>
  </w:shapeDefaults>
  <w:decimalSymbol w:val=","/>
  <w:listSeparator w:val=";"/>
  <w14:docId w14:val="2D9911A8"/>
  <w15:docId w15:val="{506B26F4-8421-4C09-A52B-39565AFDC2D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2</Pages>
  <Words>307</Words>
  <Characters>1753</Characters>
  <Application>Microsoft Office Word</Application>
  <DocSecurity>0</DocSecurity>
  <Lines>14</Lines>
  <Paragraphs>4</Paragraphs>
  <ScaleCrop>false</ScaleCrop>
  <Company/>
  <LinksUpToDate>false</LinksUpToDate>
  <CharactersWithSpaces>2056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Utente</dc:creator>
  <cp:keywords/>
  <dc:description/>
  <cp:lastModifiedBy>Ruta Roberto - LGT</cp:lastModifiedBy>
  <cp:revision>9</cp:revision>
  <dcterms:created xsi:type="dcterms:W3CDTF">2020-06-15T13:09:00Z</dcterms:created>
  <dcterms:modified xsi:type="dcterms:W3CDTF">2020-06-15T14:00:00Z</dcterms:modified>
</cp:coreProperties>
</file>